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57" w:rsidRPr="002B1D57" w:rsidRDefault="002B1D57" w:rsidP="002B1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</w:t>
      </w:r>
      <w:proofErr w:type="gramStart"/>
      <w:r w:rsidRPr="002B1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 – ЧЕРКЕССКОЙ</w:t>
      </w:r>
      <w:proofErr w:type="gramEnd"/>
      <w:r w:rsidRPr="002B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ЗЕЛЕНЧУКСКИЙ МУНИЦИПАЛЬНЫЙ РАЙОН, </w:t>
      </w:r>
    </w:p>
    <w:p w:rsidR="002B1D57" w:rsidRPr="002B1D57" w:rsidRDefault="002B1D57" w:rsidP="002B1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«СОШ ст. ИСПРАВНОЙ имени Д.И.ПАНЧЕНКО»</w:t>
      </w:r>
    </w:p>
    <w:p w:rsidR="002B1D57" w:rsidRPr="002B1D57" w:rsidRDefault="002B1D57" w:rsidP="002B1D57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1D57" w:rsidRPr="002B1D57" w:rsidRDefault="002B1D57" w:rsidP="002B1D57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  <w:r w:rsidRPr="002B1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2B1D57" w:rsidRPr="002B1D57" w:rsidRDefault="00E6566D" w:rsidP="002B1D57">
      <w:pPr>
        <w:pStyle w:val="a3"/>
        <w:shd w:val="clear" w:color="auto" w:fill="FFFFFF"/>
        <w:spacing w:before="0" w:beforeAutospacing="0" w:after="0" w:afterAutospacing="0" w:line="408" w:lineRule="atLeast"/>
      </w:pPr>
      <w:r>
        <w:t>от 05. 12. 2017</w:t>
      </w:r>
      <w:r w:rsidR="002B1D57" w:rsidRPr="002B1D57">
        <w:t xml:space="preserve">г.                            </w:t>
      </w:r>
      <w:r>
        <w:t>                                                    № 118\1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«Об исполнении законодательства о противодействии коррупции»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На основании письма  требований статьи  133 ФЗ от 25.12.2008г. №273-ФЗ «О противодействии коррупции»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Style w:val="a4"/>
          <w:rFonts w:ascii="Times New Roman" w:hAnsi="Times New Roman" w:cs="Times New Roman"/>
          <w:sz w:val="24"/>
          <w:szCs w:val="24"/>
        </w:rPr>
        <w:t>ПРИКАЗЫВАЮ: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1. Назначить рабочую группу по разработке нормативных документов:</w:t>
      </w:r>
    </w:p>
    <w:p w:rsidR="00E6566D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- руководитель </w:t>
      </w:r>
      <w:r w:rsidR="00E6566D" w:rsidRPr="00E6566D">
        <w:rPr>
          <w:rFonts w:ascii="Times New Roman" w:hAnsi="Times New Roman" w:cs="Times New Roman"/>
          <w:sz w:val="24"/>
          <w:szCs w:val="24"/>
        </w:rPr>
        <w:t>Шевченко Н.</w:t>
      </w:r>
      <w:proofErr w:type="gramStart"/>
      <w:r w:rsidR="00E6566D" w:rsidRPr="00E6566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566D" w:rsidRPr="00E6566D" w:rsidRDefault="00E6566D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- заместитель директора по УВР Фоменко С.М</w:t>
      </w:r>
    </w:p>
    <w:p w:rsidR="00E6566D" w:rsidRPr="00E6566D" w:rsidRDefault="00E6566D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- </w:t>
      </w:r>
      <w:r w:rsidR="002B1D57" w:rsidRPr="00E6566D">
        <w:rPr>
          <w:rFonts w:ascii="Times New Roman" w:hAnsi="Times New Roman" w:cs="Times New Roman"/>
          <w:sz w:val="24"/>
          <w:szCs w:val="24"/>
        </w:rPr>
        <w:t> председатель трудо</w:t>
      </w:r>
      <w:r>
        <w:rPr>
          <w:rFonts w:ascii="Times New Roman" w:hAnsi="Times New Roman" w:cs="Times New Roman"/>
          <w:sz w:val="24"/>
          <w:szCs w:val="24"/>
        </w:rPr>
        <w:t xml:space="preserve">вого коллектива Левченко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1D57" w:rsidRPr="00E6566D" w:rsidRDefault="00E6566D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- </w:t>
      </w:r>
      <w:r w:rsidR="002B1D57" w:rsidRPr="00E6566D">
        <w:rPr>
          <w:rFonts w:ascii="Times New Roman" w:hAnsi="Times New Roman" w:cs="Times New Roman"/>
          <w:sz w:val="24"/>
          <w:szCs w:val="24"/>
        </w:rPr>
        <w:t>учитель</w:t>
      </w:r>
      <w:r w:rsidRPr="00E6566D">
        <w:rPr>
          <w:rFonts w:ascii="Times New Roman" w:hAnsi="Times New Roman" w:cs="Times New Roman"/>
          <w:sz w:val="24"/>
          <w:szCs w:val="24"/>
        </w:rPr>
        <w:t xml:space="preserve">  </w:t>
      </w:r>
      <w:r w:rsidR="002B1D57" w:rsidRPr="00E6566D">
        <w:rPr>
          <w:rFonts w:ascii="Times New Roman" w:hAnsi="Times New Roman" w:cs="Times New Roman"/>
          <w:sz w:val="24"/>
          <w:szCs w:val="24"/>
        </w:rPr>
        <w:t xml:space="preserve"> </w:t>
      </w:r>
      <w:r w:rsidRPr="00E6566D">
        <w:rPr>
          <w:rFonts w:ascii="Times New Roman" w:hAnsi="Times New Roman" w:cs="Times New Roman"/>
          <w:sz w:val="24"/>
          <w:szCs w:val="24"/>
        </w:rPr>
        <w:t>Пугачева Е.А</w:t>
      </w:r>
      <w:r w:rsidR="002B1D57" w:rsidRPr="00E6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D57" w:rsidRPr="00E6566D" w:rsidRDefault="00E6566D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- учитель </w:t>
      </w:r>
      <w:r w:rsidRPr="00E6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D">
        <w:rPr>
          <w:rFonts w:ascii="Times New Roman" w:hAnsi="Times New Roman" w:cs="Times New Roman"/>
          <w:sz w:val="24"/>
          <w:szCs w:val="24"/>
        </w:rPr>
        <w:t>Сергунцова</w:t>
      </w:r>
      <w:proofErr w:type="spellEnd"/>
      <w:r w:rsidRPr="00E6566D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E6566D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2..Рабочей группе: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- установить перечень реализуемых образовательным учреждением антикоррупционных мероприятий, стандартов процедур и их выполнения;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- разработать пакет документов по антикоррупционной политике в образовательном учреждении;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- ввести: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а) план реализации антикоррупционных мероприятий;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б) кодекс  этики служебного поведения работников организации;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г) порядок  уведомления о склонении к совершению </w:t>
      </w:r>
      <w:proofErr w:type="gramStart"/>
      <w:r w:rsidRPr="00E6566D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E6566D">
        <w:rPr>
          <w:rFonts w:ascii="Times New Roman" w:hAnsi="Times New Roman" w:cs="Times New Roman"/>
          <w:sz w:val="24"/>
          <w:szCs w:val="24"/>
        </w:rPr>
        <w:t xml:space="preserve"> нарушения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д) положение о конфликте интересов;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3. Делопроизводителю  - Левченко Л. М ввести: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- в трудовые договоры работников, связанных  с хозяйственной деятельностью организации внести  стандартную антикоррупционную  оговорку и антикоррупционное  положение;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-  соответствующие  изменения в должностные инструкции работников;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6566D">
        <w:rPr>
          <w:rFonts w:ascii="Times New Roman" w:hAnsi="Times New Roman" w:cs="Times New Roman"/>
          <w:sz w:val="24"/>
          <w:szCs w:val="24"/>
        </w:rPr>
        <w:t>- процедуру  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т.п.);</w:t>
      </w:r>
      <w:proofErr w:type="gramEnd"/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-довести данный приказ до работников образовательного учреждения, предупредить их об ответственности за его невыполнение.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11. Контроль  исполнения  данного приказа оставляю за собой.  </w:t>
      </w:r>
    </w:p>
    <w:p w:rsidR="002B1D57" w:rsidRP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566D" w:rsidRDefault="002B1D57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6566D" w:rsidRDefault="00E6566D" w:rsidP="00E656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566D" w:rsidRDefault="00E6566D" w:rsidP="00E656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1D57" w:rsidRPr="00E6566D" w:rsidRDefault="00E6566D" w:rsidP="00E6566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1D57" w:rsidRPr="00E6566D">
        <w:rPr>
          <w:rFonts w:ascii="Times New Roman" w:hAnsi="Times New Roman" w:cs="Times New Roman"/>
          <w:sz w:val="24"/>
          <w:szCs w:val="24"/>
        </w:rPr>
        <w:t xml:space="preserve">Директор                              </w:t>
      </w:r>
      <w:bookmarkStart w:id="0" w:name="_GoBack"/>
      <w:bookmarkEnd w:id="0"/>
      <w:r w:rsidR="002B1D57" w:rsidRPr="00E6566D">
        <w:rPr>
          <w:rFonts w:ascii="Times New Roman" w:hAnsi="Times New Roman" w:cs="Times New Roman"/>
          <w:sz w:val="24"/>
          <w:szCs w:val="24"/>
        </w:rPr>
        <w:t xml:space="preserve">                 Н. В. Шевченко </w:t>
      </w:r>
    </w:p>
    <w:sectPr w:rsidR="002B1D57" w:rsidRPr="00E6566D" w:rsidSect="002B1D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57"/>
    <w:rsid w:val="00000EFF"/>
    <w:rsid w:val="002B1D57"/>
    <w:rsid w:val="00E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D57"/>
    <w:rPr>
      <w:b/>
      <w:bCs/>
    </w:rPr>
  </w:style>
  <w:style w:type="paragraph" w:styleId="a5">
    <w:name w:val="No Spacing"/>
    <w:uiPriority w:val="1"/>
    <w:qFormat/>
    <w:rsid w:val="00E65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D57"/>
    <w:rPr>
      <w:b/>
      <w:bCs/>
    </w:rPr>
  </w:style>
  <w:style w:type="paragraph" w:styleId="a5">
    <w:name w:val="No Spacing"/>
    <w:uiPriority w:val="1"/>
    <w:qFormat/>
    <w:rsid w:val="00E65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1770</Characters>
  <Application>Microsoft Office Word</Application>
  <DocSecurity>0</DocSecurity>
  <Lines>14</Lines>
  <Paragraphs>4</Paragraphs>
  <ScaleCrop>false</ScaleCrop>
  <Company>diakov.net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2018-02-16T17:43:00Z</dcterms:created>
  <dcterms:modified xsi:type="dcterms:W3CDTF">2018-11-01T14:26:00Z</dcterms:modified>
</cp:coreProperties>
</file>