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77" w:rsidRPr="00FF5205" w:rsidRDefault="00293177" w:rsidP="002931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FF5205">
        <w:rPr>
          <w:rFonts w:ascii="Times New Roman" w:hAnsi="Times New Roman" w:cs="Times New Roman"/>
          <w:sz w:val="24"/>
          <w:szCs w:val="24"/>
        </w:rPr>
        <w:t>Утверждаю</w:t>
      </w:r>
    </w:p>
    <w:p w:rsidR="00293177" w:rsidRDefault="00293177" w:rsidP="002931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FF5205">
        <w:rPr>
          <w:rFonts w:ascii="Times New Roman" w:hAnsi="Times New Roman" w:cs="Times New Roman"/>
          <w:sz w:val="24"/>
          <w:szCs w:val="24"/>
        </w:rPr>
        <w:t>Директор МКОУ «СОШ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FF5205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205">
        <w:rPr>
          <w:rFonts w:ascii="Times New Roman" w:hAnsi="Times New Roman" w:cs="Times New Roman"/>
          <w:sz w:val="24"/>
          <w:szCs w:val="24"/>
        </w:rPr>
        <w:t>Исправной</w:t>
      </w:r>
      <w:proofErr w:type="gramEnd"/>
      <w:r w:rsidRPr="00FF5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177" w:rsidRDefault="00293177" w:rsidP="002931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имени </w:t>
      </w:r>
      <w:r w:rsidRPr="00FF5205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205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205">
        <w:rPr>
          <w:rFonts w:ascii="Times New Roman" w:hAnsi="Times New Roman" w:cs="Times New Roman"/>
          <w:sz w:val="24"/>
          <w:szCs w:val="24"/>
        </w:rPr>
        <w:t>Панченко»</w:t>
      </w:r>
    </w:p>
    <w:p w:rsidR="00293177" w:rsidRDefault="00293177" w:rsidP="002931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 Н. В. Шевченко</w:t>
      </w:r>
    </w:p>
    <w:p w:rsidR="00293177" w:rsidRDefault="00293177" w:rsidP="002931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293177" w:rsidRDefault="00293177" w:rsidP="002931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антикоррупционной политике МКОУ «СОШ ст. Исправной имени Д. И. Панченко» на 2017 – 2018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2605"/>
        <w:gridCol w:w="2605"/>
      </w:tblGrid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3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 о назначении ответственных лиц, наделенных функциями по предупреждению коррупционных правонарушений.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обновление на школьном сайте учебно – методических материалов, памяток, содержащих информацию о состоянии коррупции в мире, национальных государствах и отдельных регионах; правовые, нормативные федеральные и республиканские документы по антикоррупционному воспитанию. Создание раздела на сайте школы «Антикоррупционная политика».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В. Нырков</w:t>
            </w:r>
          </w:p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Гречкина</w:t>
            </w:r>
            <w:proofErr w:type="spellEnd"/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заместителе директора по УВР на тему «Коррупция в сфере образования».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293177" w:rsidRPr="00293177" w:rsidRDefault="00293177" w:rsidP="002931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177">
              <w:rPr>
                <w:rStyle w:val="28pt"/>
                <w:rFonts w:eastAsiaTheme="minorHAnsi"/>
                <w:i w:val="0"/>
                <w:sz w:val="24"/>
                <w:szCs w:val="24"/>
              </w:rPr>
              <w:t>Формирование пакета нормативных документов, необходимого для проведения работы по предупреждению коррупционных правонарушений</w:t>
            </w:r>
            <w:r>
              <w:rPr>
                <w:rStyle w:val="28pt"/>
                <w:rFonts w:eastAsiaTheme="minorHAnsi"/>
                <w:i w:val="0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С.М. Фоменко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293177" w:rsidRPr="006412D6" w:rsidRDefault="006412D6" w:rsidP="002931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2D6">
              <w:rPr>
                <w:rStyle w:val="28pt"/>
                <w:rFonts w:eastAsiaTheme="minorHAnsi"/>
                <w:i w:val="0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  <w:r w:rsidRPr="006412D6">
              <w:rPr>
                <w:rStyle w:val="28pt"/>
                <w:rFonts w:eastAsiaTheme="minorHAnsi"/>
                <w:i w:val="0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2017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293177" w:rsidRPr="006412D6" w:rsidRDefault="006412D6" w:rsidP="002931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2D6">
              <w:rPr>
                <w:rStyle w:val="28pt"/>
                <w:rFonts w:eastAsiaTheme="minorHAnsi"/>
                <w:i w:val="0"/>
                <w:sz w:val="24"/>
                <w:szCs w:val="24"/>
              </w:rPr>
              <w:t>Проведение цикла мероприятий, направленных на разъяснение и внедрение норм корпоративной этики</w:t>
            </w:r>
            <w:r>
              <w:rPr>
                <w:rStyle w:val="28pt"/>
                <w:rFonts w:eastAsiaTheme="minorHAnsi"/>
                <w:i w:val="0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теме «Правовая культура школьников» (4- 7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и муниципальный конкурс плакатов для учащихся 8 – 11 классов «НЕТ коррупции!».</w:t>
            </w:r>
          </w:p>
        </w:tc>
        <w:tc>
          <w:tcPr>
            <w:tcW w:w="2605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А. Пугачева</w:t>
            </w:r>
          </w:p>
          <w:p w:rsidR="006412D6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Сергунцова</w:t>
            </w:r>
            <w:proofErr w:type="spellEnd"/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«Анализ анкет учащихся и родителей по выявлению фактов коррупции в образовательном учреждении».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Белашова</w:t>
            </w:r>
            <w:proofErr w:type="spellEnd"/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старшеклассников с работниками полиции «Что такое коррупция?».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  <w:p w:rsidR="006412D6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Белашова</w:t>
            </w:r>
            <w:proofErr w:type="spellEnd"/>
          </w:p>
          <w:p w:rsidR="006412D6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Пащенко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3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игры «Я – гражданин», «Я и мои права», «Закон есть закон».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5- 8 классов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dxa"/>
          </w:tcPr>
          <w:p w:rsidR="00293177" w:rsidRPr="006412D6" w:rsidRDefault="006412D6" w:rsidP="00293177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полномочий.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dxa"/>
          </w:tcPr>
          <w:p w:rsidR="00293177" w:rsidRPr="006412D6" w:rsidRDefault="006412D6" w:rsidP="00293177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Совещание с сотрудниками по вопросам обеспечения прав граждан на получение общего образования</w:t>
            </w:r>
            <w:r w:rsidRPr="006412D6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05" w:type="dxa"/>
          </w:tcPr>
          <w:p w:rsidR="00293177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  <w:p w:rsidR="006412D6" w:rsidRDefault="006412D6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dxa"/>
          </w:tcPr>
          <w:p w:rsidR="00293177" w:rsidRPr="00F223A7" w:rsidRDefault="00F223A7" w:rsidP="0029317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Постоянное информирование граждан об их правах на получение образования.</w:t>
            </w:r>
          </w:p>
          <w:p w:rsidR="00F223A7" w:rsidRPr="00F223A7" w:rsidRDefault="00F223A7" w:rsidP="0029317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Обеспечение систематического </w:t>
            </w:r>
            <w:proofErr w:type="gramStart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выполнением условий муниципальных контрактов.</w:t>
            </w:r>
          </w:p>
          <w:p w:rsidR="00F223A7" w:rsidRPr="00F223A7" w:rsidRDefault="00F223A7" w:rsidP="00F223A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за целевым использованием бюджетных сре</w:t>
            </w:r>
            <w:proofErr w:type="gramStart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дств в с</w:t>
            </w:r>
            <w:proofErr w:type="gramEnd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оответствии с муниципальными контрактами</w:t>
            </w: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F223A7" w:rsidRPr="00F223A7" w:rsidRDefault="00F223A7" w:rsidP="00F223A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Организация контроля </w:t>
            </w:r>
            <w:proofErr w:type="gramStart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 выполнением законодательства о противодействии коррупции в учреждении  при проведении проверок по вопросам</w:t>
            </w:r>
            <w:proofErr w:type="gramEnd"/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обоснованности и правильности использования имущества, находящегося в собственности образовательного учреждения, обеспечения его сохранности, целевого и эффективного использования.</w:t>
            </w:r>
          </w:p>
          <w:p w:rsidR="00F223A7" w:rsidRPr="00F223A7" w:rsidRDefault="00F223A7" w:rsidP="00F223A7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распределения стимулирующей части фонда оплаты труда.</w:t>
            </w:r>
          </w:p>
          <w:p w:rsidR="00F223A7" w:rsidRPr="00F223A7" w:rsidRDefault="00F223A7" w:rsidP="00293177">
            <w:pPr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</w:pPr>
            <w:r w:rsidRPr="00F223A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165B6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родительские собрания «Правовая ответственность несовершеннолетних», «Конфликтные ситуации и выход из них».</w:t>
            </w:r>
          </w:p>
        </w:tc>
        <w:tc>
          <w:tcPr>
            <w:tcW w:w="2605" w:type="dxa"/>
          </w:tcPr>
          <w:p w:rsidR="00293177" w:rsidRDefault="00F223A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5" w:type="dxa"/>
          </w:tcPr>
          <w:p w:rsidR="00F223A7" w:rsidRDefault="00F223A7" w:rsidP="00F2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Шевченко</w:t>
            </w:r>
          </w:p>
          <w:p w:rsidR="00293177" w:rsidRDefault="00F223A7" w:rsidP="00F2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  <w:p w:rsidR="00F223A7" w:rsidRDefault="00F223A7" w:rsidP="00F2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Белашова</w:t>
            </w:r>
            <w:proofErr w:type="spellEnd"/>
          </w:p>
          <w:p w:rsidR="00F223A7" w:rsidRDefault="00F223A7" w:rsidP="00F22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4-11 классов</w:t>
            </w:r>
          </w:p>
        </w:tc>
      </w:tr>
      <w:tr w:rsidR="00293177" w:rsidTr="00293177">
        <w:tc>
          <w:tcPr>
            <w:tcW w:w="817" w:type="dxa"/>
          </w:tcPr>
          <w:p w:rsidR="00293177" w:rsidRDefault="0029317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dxa"/>
          </w:tcPr>
          <w:p w:rsidR="00293177" w:rsidRDefault="00F223A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по плану антикоррупционной политики.</w:t>
            </w:r>
          </w:p>
        </w:tc>
        <w:tc>
          <w:tcPr>
            <w:tcW w:w="2605" w:type="dxa"/>
          </w:tcPr>
          <w:p w:rsidR="00293177" w:rsidRDefault="00F223A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05" w:type="dxa"/>
          </w:tcPr>
          <w:p w:rsidR="00293177" w:rsidRDefault="00F223A7" w:rsidP="0029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М. Фоменко</w:t>
            </w:r>
          </w:p>
        </w:tc>
      </w:tr>
    </w:tbl>
    <w:p w:rsidR="00293177" w:rsidRPr="00FF5205" w:rsidRDefault="00293177" w:rsidP="00293177">
      <w:pPr>
        <w:rPr>
          <w:rFonts w:ascii="Times New Roman" w:hAnsi="Times New Roman" w:cs="Times New Roman"/>
          <w:sz w:val="24"/>
          <w:szCs w:val="24"/>
        </w:rPr>
      </w:pPr>
    </w:p>
    <w:p w:rsidR="002E288F" w:rsidRPr="00293177" w:rsidRDefault="00F223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        С. М. Фоменко</w:t>
      </w:r>
      <w:bookmarkStart w:id="0" w:name="_GoBack"/>
      <w:bookmarkEnd w:id="0"/>
    </w:p>
    <w:sectPr w:rsidR="002E288F" w:rsidRPr="00293177" w:rsidSect="0029317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77"/>
    <w:rsid w:val="00293177"/>
    <w:rsid w:val="002E288F"/>
    <w:rsid w:val="006412D6"/>
    <w:rsid w:val="00F2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Не курсив"/>
    <w:basedOn w:val="a0"/>
    <w:rsid w:val="002931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Не курсив"/>
    <w:basedOn w:val="a0"/>
    <w:rsid w:val="002931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2018-02-14T16:19:00Z</dcterms:created>
  <dcterms:modified xsi:type="dcterms:W3CDTF">2018-02-14T16:44:00Z</dcterms:modified>
</cp:coreProperties>
</file>