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522" w:rsidRPr="003A7522" w:rsidRDefault="003A7522" w:rsidP="003A7522">
      <w:pPr>
        <w:shd w:val="clear" w:color="auto" w:fill="FFFFFF"/>
        <w:spacing w:after="375" w:line="240" w:lineRule="auto"/>
        <w:jc w:val="center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43"/>
          <w:szCs w:val="43"/>
          <w:lang w:eastAsia="ru-RU"/>
        </w:rPr>
      </w:pPr>
      <w:r w:rsidRPr="003A7522">
        <w:rPr>
          <w:rFonts w:ascii="Helvetica" w:eastAsia="Times New Roman" w:hAnsi="Helvetica" w:cs="Times New Roman"/>
          <w:b/>
          <w:bCs/>
          <w:color w:val="000000"/>
          <w:kern w:val="36"/>
          <w:sz w:val="43"/>
          <w:szCs w:val="43"/>
          <w:lang w:eastAsia="ru-RU"/>
        </w:rPr>
        <w:t xml:space="preserve">Обратная связь для сообщений о фактах </w:t>
      </w:r>
      <w:bookmarkStart w:id="0" w:name="_GoBack"/>
      <w:bookmarkEnd w:id="0"/>
      <w:r w:rsidRPr="003A7522">
        <w:rPr>
          <w:rFonts w:ascii="Helvetica" w:eastAsia="Times New Roman" w:hAnsi="Helvetica" w:cs="Times New Roman"/>
          <w:b/>
          <w:bCs/>
          <w:color w:val="000000"/>
          <w:kern w:val="36"/>
          <w:sz w:val="43"/>
          <w:szCs w:val="43"/>
          <w:lang w:eastAsia="ru-RU"/>
        </w:rPr>
        <w:t>коррупции</w:t>
      </w:r>
    </w:p>
    <w:p w:rsidR="003A7522" w:rsidRPr="003A7522" w:rsidRDefault="003A7522" w:rsidP="003A7522">
      <w:pPr>
        <w:shd w:val="clear" w:color="auto" w:fill="FFFFFF"/>
        <w:spacing w:before="750" w:after="525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eastAsia="ru-RU"/>
        </w:rPr>
      </w:pPr>
      <w:r w:rsidRPr="003A7522"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eastAsia="ru-RU"/>
        </w:rPr>
        <w:t xml:space="preserve"> «Телефон доверия» по вопросам профилактики коррупционных и иных правонарушений Министерства труда и социальной защиты Российской Федерации</w:t>
      </w:r>
    </w:p>
    <w:p w:rsidR="003A7522" w:rsidRPr="003A7522" w:rsidRDefault="003A7522" w:rsidP="003A7522">
      <w:pPr>
        <w:shd w:val="clear" w:color="auto" w:fill="FFFFFF"/>
        <w:spacing w:after="45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3A752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Уважаемые заявители!</w:t>
      </w:r>
    </w:p>
    <w:p w:rsidR="003A7522" w:rsidRPr="003A7522" w:rsidRDefault="003A7522" w:rsidP="003A7522">
      <w:pPr>
        <w:shd w:val="clear" w:color="auto" w:fill="FFFFFF"/>
        <w:spacing w:after="4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gramStart"/>
      <w:r w:rsidRPr="003A7522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В целях реализации антикоррупционных мероприятий, проводимых Министерством труда и социальной защиты Российской Федерации, повышения эффективности обеспечения соблюдения федеральными государственными гражданскими служащими Минтруда России и руководителями организаций, находящихся в ведении Минтруда России, запретов, ограничений, обязательств и правил служебного поведения, формирования в обществе нетерпимости к коррупционному поведению с 1 января 2014 года в Минтруде России функционирует «телефон доверия» по вопросам противодействия коррупции:</w:t>
      </w:r>
      <w:proofErr w:type="gramEnd"/>
    </w:p>
    <w:p w:rsidR="003A7522" w:rsidRPr="003A7522" w:rsidRDefault="003A7522" w:rsidP="003A7522">
      <w:pPr>
        <w:shd w:val="clear" w:color="auto" w:fill="FFFFFF"/>
        <w:spacing w:after="45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3A752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(495) 606-19-67</w:t>
      </w:r>
    </w:p>
    <w:p w:rsidR="003A7522" w:rsidRPr="003A7522" w:rsidRDefault="003A7522" w:rsidP="003A7522">
      <w:pPr>
        <w:shd w:val="clear" w:color="auto" w:fill="FFFFFF"/>
        <w:spacing w:after="4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gramStart"/>
      <w:r w:rsidRPr="003A7522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Перед направлением обращения на «телефон доверия» Минтруда России рекомендуем ознакомиться с информацией о функционировании «телефона доверия», целях его создания и ПРАВИЛАХ ПРИЕМА СООБЩЕНИЙ, изложенных в Порядке работы «телефона доверия» по вопросам противодействия коррупции Минтруда России, утвержденном приказом Минтруда России от 30 октября 2013 г. № 617, а также с федеральными законами от 2 мая 2006 г. № 59-ФЗ «О порядке рассмотрения обращений</w:t>
      </w:r>
      <w:proofErr w:type="gramEnd"/>
      <w:r w:rsidRPr="003A7522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граждан Российской Федерации» и от 27 июля 2006 г. </w:t>
      </w:r>
      <w:r w:rsidRPr="003A7522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№ 152-ФЗ «О персональных данных» и со статьей 306 Уголовного кодекса Российской Федерации.</w:t>
      </w:r>
    </w:p>
    <w:p w:rsidR="003A7522" w:rsidRPr="003A7522" w:rsidRDefault="003A7522" w:rsidP="003A7522">
      <w:pPr>
        <w:shd w:val="clear" w:color="auto" w:fill="FFFFFF"/>
        <w:spacing w:after="45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3A752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Правила приема сообщений по «телефону доверия»</w:t>
      </w:r>
    </w:p>
    <w:p w:rsidR="003A7522" w:rsidRPr="003A7522" w:rsidRDefault="003A7522" w:rsidP="003A7522">
      <w:pPr>
        <w:shd w:val="clear" w:color="auto" w:fill="FFFFFF"/>
        <w:spacing w:after="4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3A7522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По «телефону доверия» по вопросам противодействия коррупции принимается и рассматривается информация о фактах:</w:t>
      </w:r>
    </w:p>
    <w:p w:rsidR="003A7522" w:rsidRPr="003A7522" w:rsidRDefault="003A7522" w:rsidP="003A75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3A7522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коррупционных проявлений в действиях федеральных государственных гражданских служащих Минтруда России и руководителей организаций, находящихся в ведении Минтруда России;</w:t>
      </w:r>
    </w:p>
    <w:p w:rsidR="003A7522" w:rsidRPr="003A7522" w:rsidRDefault="003A7522" w:rsidP="003A75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3A7522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конфликта интересов в действиях федеральных государственных гражданских служащих Минтруда России и руководителей организаций, находящихся в ведении Минтруда России;</w:t>
      </w:r>
    </w:p>
    <w:p w:rsidR="003A7522" w:rsidRPr="003A7522" w:rsidRDefault="003A7522" w:rsidP="003A75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3A7522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несоблюдения федеральными государственными гражданскими служащими Минтруда России и руководителями организаций, находящихся в ведении </w:t>
      </w:r>
      <w:r w:rsidRPr="003A7522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lastRenderedPageBreak/>
        <w:t>Минтруда России, ограничений и запретов, установленных законодательством Российской Федерации.</w:t>
      </w:r>
    </w:p>
    <w:p w:rsidR="003A7522" w:rsidRPr="003A7522" w:rsidRDefault="003A7522" w:rsidP="003A7522">
      <w:pPr>
        <w:shd w:val="clear" w:color="auto" w:fill="FFFFFF"/>
        <w:spacing w:after="4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3A752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Время приема одного обращения в режиме работы автоответчика составляет 5 минут.</w:t>
      </w:r>
    </w:p>
    <w:p w:rsidR="003A7522" w:rsidRPr="003A7522" w:rsidRDefault="003A7522" w:rsidP="003A7522">
      <w:pPr>
        <w:shd w:val="clear" w:color="auto" w:fill="FFFFFF"/>
        <w:spacing w:after="4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3A752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Не рассматриваются:</w:t>
      </w:r>
    </w:p>
    <w:p w:rsidR="003A7522" w:rsidRPr="003A7522" w:rsidRDefault="003A7522" w:rsidP="003A752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3A7522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анонимные обращения (без указания фамилии гражданина, направившего обращение);</w:t>
      </w:r>
    </w:p>
    <w:p w:rsidR="003A7522" w:rsidRPr="003A7522" w:rsidRDefault="003A7522" w:rsidP="003A752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3A7522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обращения, не содержащие почтового адреса, по которому должен быть направлен ответ;</w:t>
      </w:r>
    </w:p>
    <w:p w:rsidR="003A7522" w:rsidRPr="003A7522" w:rsidRDefault="003A7522" w:rsidP="003A752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3A7522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обращения, не касающиеся коррупционных действий федеральных государственных гражданских служащих Минтруда России и руководителей организаций, находящихся в ведении Минтруда России.</w:t>
      </w:r>
    </w:p>
    <w:p w:rsidR="003A7522" w:rsidRPr="003A7522" w:rsidRDefault="003A7522" w:rsidP="003A7522">
      <w:pPr>
        <w:shd w:val="clear" w:color="auto" w:fill="FFFFFF"/>
        <w:spacing w:after="4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3A7522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Конфиденциальность обращения гарантируется.</w:t>
      </w:r>
    </w:p>
    <w:p w:rsidR="003A7522" w:rsidRPr="003A7522" w:rsidRDefault="003A7522" w:rsidP="003A7522">
      <w:pPr>
        <w:shd w:val="clear" w:color="auto" w:fill="FFFFFF"/>
        <w:spacing w:after="45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3A752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Время приема обращений по «телефону доверия»:</w:t>
      </w:r>
    </w:p>
    <w:p w:rsidR="003A7522" w:rsidRPr="003A7522" w:rsidRDefault="003A7522" w:rsidP="003A7522">
      <w:pPr>
        <w:shd w:val="clear" w:color="auto" w:fill="FFFFFF"/>
        <w:spacing w:after="4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3A7522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Прием и запись обращений по «телефону доверия» осуществляется ежедневно, кроме выходных и праздничных дней, по следующему графику:</w:t>
      </w:r>
    </w:p>
    <w:p w:rsidR="003A7522" w:rsidRPr="003A7522" w:rsidRDefault="003A7522" w:rsidP="003A752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3A7522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с понедельника по четверг – с 9.00 до 18.00 часов по московскому времени;</w:t>
      </w:r>
    </w:p>
    <w:p w:rsidR="003A7522" w:rsidRPr="003A7522" w:rsidRDefault="003A7522" w:rsidP="003A752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3A7522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в пятницу с 9.00 до 16.45 часов по московскому времени. </w:t>
      </w:r>
    </w:p>
    <w:p w:rsidR="003A7522" w:rsidRPr="003A7522" w:rsidRDefault="003A7522" w:rsidP="003A7522">
      <w:pPr>
        <w:shd w:val="clear" w:color="auto" w:fill="FFFFFF"/>
        <w:spacing w:after="4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3A7522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Обращаем внимание</w:t>
      </w:r>
      <w:r w:rsidRPr="003A7522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преступления. </w:t>
      </w:r>
    </w:p>
    <w:p w:rsidR="00E02347" w:rsidRDefault="00E02347"/>
    <w:sectPr w:rsidR="00E0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A1089"/>
    <w:multiLevelType w:val="multilevel"/>
    <w:tmpl w:val="0C5E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830EB5"/>
    <w:multiLevelType w:val="multilevel"/>
    <w:tmpl w:val="DBC4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864BB5"/>
    <w:multiLevelType w:val="multilevel"/>
    <w:tmpl w:val="2652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22"/>
    <w:rsid w:val="003A7522"/>
    <w:rsid w:val="00E0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2605</Characters>
  <Application>Microsoft Office Word</Application>
  <DocSecurity>0</DocSecurity>
  <Lines>21</Lines>
  <Paragraphs>6</Paragraphs>
  <ScaleCrop>false</ScaleCrop>
  <Company>diakov.net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2018-12-07T18:32:00Z</dcterms:created>
  <dcterms:modified xsi:type="dcterms:W3CDTF">2018-12-07T18:33:00Z</dcterms:modified>
</cp:coreProperties>
</file>