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noProof/>
          <w:color w:val="auto"/>
          <w:sz w:val="22"/>
          <w:szCs w:val="22"/>
        </w:rPr>
        <w:drawing>
          <wp:inline distT="0" distB="0" distL="0" distR="0">
            <wp:extent cx="7014845" cy="9921930"/>
            <wp:effectExtent l="0" t="0" r="0" b="3175"/>
            <wp:docPr id="1" name="Рисунок 1" descr="C:\Users\Секретар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99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widowControl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>
      <w:pPr>
        <w:spacing w:line="360" w:lineRule="exact"/>
      </w:pPr>
    </w:p>
    <w:p w:rsidR="0005590A" w:rsidRDefault="0005590A" w:rsidP="0005590A"/>
    <w:p w:rsidR="0005590A" w:rsidRDefault="0005590A" w:rsidP="0005590A">
      <w:pPr>
        <w:rPr>
          <w:sz w:val="2"/>
          <w:szCs w:val="2"/>
        </w:rPr>
        <w:sectPr w:rsidR="0005590A" w:rsidSect="0005590A">
          <w:pgSz w:w="11909" w:h="16838"/>
          <w:pgMar w:top="51" w:right="153" w:bottom="51" w:left="709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05590A" w:rsidRDefault="0005590A" w:rsidP="0005590A">
      <w:pPr>
        <w:pStyle w:val="2"/>
        <w:shd w:val="clear" w:color="auto" w:fill="auto"/>
        <w:ind w:right="60" w:firstLine="0"/>
      </w:pPr>
      <w:proofErr w:type="gramStart"/>
      <w:r>
        <w:lastRenderedPageBreak/>
        <w:t>прохождении</w:t>
      </w:r>
      <w:proofErr w:type="gramEnd"/>
      <w:r>
        <w:t xml:space="preserve"> профессиональной гигиенической подготовки и аттестации с допус</w:t>
      </w:r>
      <w:r>
        <w:softHyphen/>
        <w:t>ком к работе;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right="60" w:hanging="340"/>
        <w:jc w:val="left"/>
      </w:pPr>
      <w: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441"/>
        </w:tabs>
        <w:ind w:left="20" w:right="60" w:firstLine="0"/>
      </w:pPr>
      <w:r>
        <w:t>Учитель назначается и освобождается от должности приказом директора образователь</w:t>
      </w:r>
      <w:r>
        <w:softHyphen/>
        <w:t>ного учреждения. На время отпуска и временной нетрудоспособности педагога его обязан</w:t>
      </w:r>
      <w:r>
        <w:softHyphen/>
        <w:t>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</w:t>
      </w:r>
      <w:r>
        <w:softHyphen/>
        <w:t>нием требований Трудового кодекса Российской Федерации.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441"/>
        </w:tabs>
        <w:ind w:left="20" w:right="60" w:firstLine="0"/>
      </w:pPr>
      <w:r>
        <w:t>Учитель относится к категории специалистов, непосредственно подчиняется заместите</w:t>
      </w:r>
      <w:r>
        <w:softHyphen/>
        <w:t>лю директора по учебно-воспитательной работе.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441"/>
        </w:tabs>
        <w:ind w:left="20" w:right="60" w:firstLine="0"/>
      </w:pPr>
      <w:r>
        <w:t>В своей деятельности учитель руководствуется должностной инструкцией, Конституци</w:t>
      </w:r>
      <w:r>
        <w:softHyphen/>
        <w:t>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руководствуется: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hanging="340"/>
      </w:pPr>
      <w:r>
        <w:t>Федеральным Законом №273 «Об образовании в Российской Федерации»;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right="60" w:hanging="340"/>
        <w:jc w:val="left"/>
      </w:pPr>
      <w:r>
        <w:t>СП 2.4.3648-20 «Санитарно-эпидемиологические требования к организациям вос</w:t>
      </w:r>
      <w:r>
        <w:softHyphen/>
        <w:t>питания и обучения, отдыха и оздоровления детей и молодежи»;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right="60" w:hanging="340"/>
        <w:jc w:val="left"/>
      </w:pPr>
      <w:r>
        <w:t>административным, трудовым и хозяйственным законодательством Российской Федерации;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00" w:hanging="340"/>
      </w:pPr>
      <w:r>
        <w:t xml:space="preserve"> основами педагогики, психологии, физиологии и гигиены;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00" w:right="60" w:hanging="340"/>
        <w:jc w:val="left"/>
      </w:pPr>
      <w:r>
        <w:t xml:space="preserve"> Уставом и локальными правовыми актами, в том числе Правилами внутреннего трудового распорядка, приказами и распоряжениями директора общеобразователь</w:t>
      </w:r>
      <w:r>
        <w:softHyphen/>
        <w:t>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right="60" w:hanging="340"/>
        <w:jc w:val="left"/>
      </w:pPr>
      <w:r>
        <w:t>требованиями ФГОС основного общего образования и среднего общего образова</w:t>
      </w:r>
      <w:r>
        <w:softHyphen/>
        <w:t>ния, рекомендациями по их применению в школе;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hanging="340"/>
      </w:pPr>
      <w:r>
        <w:t>правилами и нормами охраны труда и пожарной безопасности;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hanging="340"/>
      </w:pPr>
      <w:r>
        <w:t>трудовым договором между работником и работодателем;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hanging="340"/>
      </w:pPr>
      <w:r>
        <w:t>Конвенцией ООН о правах ребенка.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441"/>
        </w:tabs>
        <w:ind w:left="20" w:firstLine="0"/>
      </w:pPr>
      <w:r>
        <w:rPr>
          <w:rStyle w:val="1"/>
        </w:rPr>
        <w:t>Учитель должен знать: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00" w:right="60" w:hanging="340"/>
      </w:pPr>
      <w:r>
        <w:t>приоритетные направления и перспективы развития педагогической науки и обра</w:t>
      </w:r>
      <w:r>
        <w:softHyphen/>
        <w:t>зовательной системы Российской Федерации, законы и иные нормативные право</w:t>
      </w:r>
      <w:r>
        <w:softHyphen/>
        <w:t>вые акты, регламентирующие образовательную деятельность в Российской Феде</w:t>
      </w:r>
      <w:r>
        <w:softHyphen/>
        <w:t>рации, нормативные документы по вопросам обучения и воспитания детей и моло</w:t>
      </w:r>
      <w:r>
        <w:softHyphen/>
        <w:t>дежи, законодательство о правах ребенка;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right="60" w:hanging="340"/>
      </w:pPr>
      <w:r>
        <w:t>требования ФГОС основного общего образования и среднего общего образования к преподаванию своего предмета, рекомендации по внедрению Федерального госу</w:t>
      </w:r>
      <w:r>
        <w:softHyphen/>
        <w:t>дарственного образовательного стандарта в общеобразовательной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right="60" w:hanging="340"/>
      </w:pPr>
      <w:r>
        <w:t>преподаваемый предмет в пределах требований Федеральных государственных об</w:t>
      </w:r>
      <w:r>
        <w:softHyphen/>
        <w:t>разовательных стандартов и образовательных программ основного и среднего об</w:t>
      </w:r>
      <w:r>
        <w:softHyphen/>
        <w:t>щего образования, их истории и места в мировой культуре и науке;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hanging="340"/>
      </w:pPr>
      <w:r>
        <w:t>современные формы и методы обучения и воспитания школьников;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right="60" w:hanging="340"/>
        <w:jc w:val="left"/>
      </w:pPr>
      <w:r>
        <w:t>историю, закономерности и принципы построения и функционирования образова</w:t>
      </w:r>
      <w:r>
        <w:softHyphen/>
        <w:t>тельных систем, роль и место образования в жизни личности и общества;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hanging="340"/>
      </w:pPr>
      <w:r>
        <w:t>теорию и методы управления образовательными системами;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spacing w:line="269" w:lineRule="exact"/>
        <w:ind w:left="900" w:right="60" w:hanging="340"/>
      </w:pPr>
      <w:r>
        <w:t>современные педагогические технологии поликультурного, продуктивного, диф</w:t>
      </w:r>
      <w:r>
        <w:softHyphen/>
        <w:t xml:space="preserve">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</w:t>
      </w:r>
      <w:r>
        <w:softHyphen/>
        <w:t>хода с учетом возрастных и индивидуальных особенностей обучающихся образо</w:t>
      </w:r>
      <w:r>
        <w:softHyphen/>
        <w:t>вательного учреждения;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методы убеждения и аргументации своей позиции, установления контактов с обу</w:t>
      </w:r>
      <w:r>
        <w:softHyphen/>
        <w:t>чающимися разных возрастных категорий, их родителями (лицами, их заменяю</w:t>
      </w:r>
      <w:r>
        <w:softHyphen/>
        <w:t>щими), коллегами по работе;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технологии диагностики причин конфликтных ситуаций, их профилактики и раз</w:t>
      </w:r>
      <w:r>
        <w:softHyphen/>
      </w:r>
      <w:r>
        <w:lastRenderedPageBreak/>
        <w:t>решения;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</w:t>
      </w:r>
      <w:r>
        <w:softHyphen/>
        <w:t>гогических технологий;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рабочую программу и методику обучения предмету;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программы и учебники по предмету, отвечающие положениям Федерального госу</w:t>
      </w:r>
      <w:r>
        <w:softHyphen/>
        <w:t>дарственного образовательного стандарта (ФГОС) основного общего и среднего общего образования;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основы общетеоретических дисциплин в объёме, необходимом для решения педа</w:t>
      </w:r>
      <w:r>
        <w:softHyphen/>
        <w:t>гогических, научно-методических и организационно-управленческих задач;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педагогику, психологию, возрастную физиологию, школьную гигиену;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теорию и методику преподавания своего предмета;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основные закономерности возрастного развития, стадии и кризисы развития, соци</w:t>
      </w:r>
      <w:r>
        <w:softHyphen/>
        <w:t>ализации личности;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законы развития личности и проявления личностных свойств, психологические за</w:t>
      </w:r>
      <w:r>
        <w:softHyphen/>
        <w:t>коны периодизации и кризисов развития;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теория и технологии учета возрастных особенностей обучающихся;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 xml:space="preserve">закономерности формирования детско-взрослых сообществ, их </w:t>
      </w:r>
      <w:proofErr w:type="spellStart"/>
      <w:r>
        <w:t>социально</w:t>
      </w:r>
      <w:r>
        <w:softHyphen/>
        <w:t>психологических</w:t>
      </w:r>
      <w:proofErr w:type="spellEnd"/>
      <w:r>
        <w:t xml:space="preserve"> особенности и закономерности развития детских и подростковых сообществ;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основные закономерности семейных отношений, позволяющие эффективно рабо</w:t>
      </w:r>
      <w:r>
        <w:softHyphen/>
        <w:t>тать с родительской общественностью;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основы психодиагностики и основные признаки отклонения в развитии детей;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760" w:hanging="360"/>
        <w:jc w:val="left"/>
      </w:pPr>
      <w:r>
        <w:t>социально-психологические особенности и закономерности развития детск</w:t>
      </w:r>
      <w:proofErr w:type="gramStart"/>
      <w:r>
        <w:t>о-</w:t>
      </w:r>
      <w:proofErr w:type="gramEnd"/>
      <w:r>
        <w:t xml:space="preserve"> взрослых сообществ;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</w:t>
      </w:r>
      <w:r>
        <w:softHyphen/>
        <w:t>ния в социальных сетях;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пути достижения образовательных результатов и способы оценки результатов обу</w:t>
      </w:r>
      <w:r>
        <w:softHyphen/>
        <w:t>чения;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основы экологии, экономики, социологии;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основы работы с персональным компьютером, мультимедийным проектором, тек</w:t>
      </w:r>
      <w:r>
        <w:softHyphen/>
        <w:t>стовыми редакторами, презентациями, электронными таблицами, электронной поч</w:t>
      </w:r>
      <w:r>
        <w:softHyphen/>
        <w:t>той и браузерами;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средства обучения, используемые учителем в процессе преподавания предмета, и их дидактические возможности;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hanging="360"/>
      </w:pPr>
      <w:r>
        <w:t>требования к оснащению и оборудованию учебных кабинетов;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360" w:hanging="360"/>
        <w:jc w:val="left"/>
      </w:pPr>
      <w: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360" w:hanging="360"/>
        <w:jc w:val="left"/>
      </w:pPr>
      <w: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398"/>
        </w:tabs>
        <w:ind w:firstLine="0"/>
      </w:pPr>
      <w:r>
        <w:rPr>
          <w:rStyle w:val="1"/>
        </w:rPr>
        <w:t>Учитель должен уметь: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объективно оценивать знания обучающихся на основе тестирования и других мето</w:t>
      </w:r>
      <w:r>
        <w:softHyphen/>
        <w:t>дов контроля в соответствии с реальными учебными возможностями детей;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</w:t>
      </w:r>
      <w:r>
        <w:softHyphen/>
        <w:t>альной и виртуальной среде;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55"/>
        </w:tabs>
        <w:ind w:left="880" w:right="80" w:hanging="360"/>
      </w:pPr>
      <w:r>
        <w:t>проводить учебные занятия по учебной дисциплине, опираясь на достижения в об</w:t>
      </w:r>
      <w:r>
        <w:softHyphen/>
        <w:t>ласти педагогической и психологической наук, возрастной физиологии и</w:t>
      </w:r>
    </w:p>
    <w:p w:rsidR="0005590A" w:rsidRDefault="0005590A" w:rsidP="0005590A">
      <w:pPr>
        <w:pStyle w:val="2"/>
        <w:shd w:val="clear" w:color="auto" w:fill="auto"/>
        <w:ind w:left="360" w:right="40" w:firstLine="0"/>
      </w:pPr>
      <w:r>
        <w:t>школьной гигиены, а также современных информационных технологий и методик обучения;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планировать и осуществлять учебную деятельность в соответствии с основной об</w:t>
      </w:r>
      <w:r>
        <w:softHyphen/>
        <w:t>щеобразовательной программой;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 xml:space="preserve">разрабатывать рабочие программы по преподаваемому предмету, курсу на основе </w:t>
      </w:r>
      <w:r>
        <w:lastRenderedPageBreak/>
        <w:t>примерных основных общеобразовательных программ и обеспечивать их выполне</w:t>
      </w:r>
      <w:r>
        <w:softHyphen/>
        <w:t>ние;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 xml:space="preserve">применять современные образовательные технологии при осуществлении </w:t>
      </w:r>
      <w:proofErr w:type="spellStart"/>
      <w:r>
        <w:t>учебно</w:t>
      </w:r>
      <w:r>
        <w:softHyphen/>
        <w:t>воспитательной</w:t>
      </w:r>
      <w:proofErr w:type="spellEnd"/>
      <w:r>
        <w:t xml:space="preserve"> деятельности, включая информационные, а также цифровые обра</w:t>
      </w:r>
      <w:r>
        <w:softHyphen/>
        <w:t>зовательные ресурсы;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380" w:hanging="360"/>
        <w:jc w:val="left"/>
      </w:pPr>
      <w:r>
        <w:t>организовать самостоятельную деятельность детей, в том числе проектную и ис</w:t>
      </w:r>
      <w:r>
        <w:softHyphen/>
        <w:t>следовательскую;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</w:t>
      </w:r>
      <w:r>
        <w:softHyphen/>
        <w:t>стями в образовании: учащихся, проявивших выдающиеся способности; обучаю</w:t>
      </w:r>
      <w:r>
        <w:softHyphen/>
        <w:t>щихся с ограниченными возможностями здоровья;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разрабатывать и реализовывать проблемное обучение, осуществлять связь обуче</w:t>
      </w:r>
      <w:r>
        <w:softHyphen/>
        <w:t>ния предмету (курсу, программе) с практикой, обсуждать с учениками актуальные события современности;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осуществлять контрольно-оценочную деятельность в образовательных отношени</w:t>
      </w:r>
      <w:r>
        <w:softHyphen/>
        <w:t>ях;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</w:t>
      </w:r>
      <w:r>
        <w:softHyphen/>
        <w:t>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 и дневников школьников);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</w:t>
      </w:r>
      <w:r>
        <w:softHyphen/>
        <w:t>ральных государственных образовательных стандартов основного общего образо</w:t>
      </w:r>
      <w:r>
        <w:softHyphen/>
        <w:t>вания и среднего общего образования;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hanging="360"/>
      </w:pPr>
      <w:r>
        <w:t>владеть методами убеждения, аргументации своей позиции;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организовывать различные виды внеурочной деятельности: конкурсы по предмету, тематические вечера с учетом историко-культурного своеобразия региона;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индивидуаль</w:t>
      </w:r>
      <w:r>
        <w:softHyphen/>
        <w:t>ных консультаций (в том числе дистанционных); осуществлять пошаговый кон</w:t>
      </w:r>
      <w:r>
        <w:softHyphen/>
        <w:t>троль выполнения соответствующих заданий, при необходимости прибегая к по</w:t>
      </w:r>
      <w:r>
        <w:softHyphen/>
        <w:t xml:space="preserve">мощи других педагогических работников, в частности </w:t>
      </w:r>
      <w:proofErr w:type="spellStart"/>
      <w:r>
        <w:t>тьюторов</w:t>
      </w:r>
      <w:proofErr w:type="spellEnd"/>
      <w:r>
        <w:t>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proofErr w:type="gramStart"/>
      <w:r>
        <w:t>обеспечивать коммуникативную и учебную "включенности" всех учащихся класса в образовательную деятельность;</w:t>
      </w:r>
      <w:proofErr w:type="gramEnd"/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находить ценностный аспект учебного знания, обеспечивать его понимание обуча</w:t>
      </w:r>
      <w:r>
        <w:softHyphen/>
        <w:t>ющимися;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380" w:hanging="360"/>
        <w:jc w:val="left"/>
      </w:pPr>
      <w:r>
        <w:t>управлять классом с целью вовлечения детей в процесс обучения, мотивируя их учебно-познавательную деятельность;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380" w:hanging="360"/>
        <w:jc w:val="left"/>
      </w:pPr>
      <w: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сотрудничать с классным руководителем и другими специалистами в решении вос</w:t>
      </w:r>
      <w:r>
        <w:softHyphen/>
        <w:t>питательных задач;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40" w:hanging="360"/>
      </w:pPr>
      <w: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ind w:left="360" w:right="380" w:hanging="360"/>
        <w:jc w:val="left"/>
      </w:pPr>
      <w:r>
        <w:t>использовать специальные коррекционные приемы обучения для детей с ограни</w:t>
      </w:r>
      <w:r>
        <w:softHyphen/>
        <w:t>ченными возможностями здоровья;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60" w:hanging="360"/>
      </w:pPr>
      <w:r>
        <w:t>устанавливать контакты с обучающимися разного возраста и их родителями (за</w:t>
      </w:r>
      <w:r>
        <w:softHyphen/>
        <w:t>конными представителями), другими педагогическими и иными работниками об</w:t>
      </w:r>
      <w:r>
        <w:softHyphen/>
        <w:t>щеобразовательной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60" w:hanging="360"/>
      </w:pPr>
      <w:r>
        <w:t>владеть технологиями диагностики причин конфликтных ситуаций, их профилак</w:t>
      </w:r>
      <w:r>
        <w:softHyphen/>
        <w:t>тики и разрешения;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20" w:hanging="360"/>
      </w:pPr>
      <w:r>
        <w:t xml:space="preserve"> общаться со школьниками, признавать их достоинство, понимая и принимая их;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20" w:right="420" w:hanging="360"/>
        <w:jc w:val="left"/>
      </w:pPr>
      <w:r>
        <w:t xml:space="preserve"> 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60" w:hanging="360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</w:t>
      </w:r>
      <w:proofErr w:type="gramStart"/>
      <w:r>
        <w:t>ИКТ-компетентностями</w:t>
      </w:r>
      <w:proofErr w:type="gramEnd"/>
      <w:r>
        <w:t>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547"/>
        </w:tabs>
        <w:ind w:left="20" w:right="60" w:firstLine="0"/>
      </w:pPr>
      <w:r>
        <w:lastRenderedPageBreak/>
        <w:t>Педагог должен быть ознакомлен с должностной инструкцией, знать и соблюдать уста</w:t>
      </w:r>
      <w:r>
        <w:softHyphen/>
        <w:t>новленные правила и требования охраны труда и пожарной безопасности, правила личной гигиены и гигиены труда в образовательном учреждении.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547"/>
        </w:tabs>
        <w:ind w:left="20" w:right="60" w:firstLine="0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</w:t>
      </w:r>
      <w:r>
        <w:softHyphen/>
        <w:t>вычайной ситуации и эвакуации в общеобразовательной организации.</w:t>
      </w:r>
    </w:p>
    <w:p w:rsidR="0005590A" w:rsidRDefault="0005590A" w:rsidP="0005590A">
      <w:pPr>
        <w:pStyle w:val="2"/>
        <w:numPr>
          <w:ilvl w:val="0"/>
          <w:numId w:val="4"/>
        </w:numPr>
        <w:shd w:val="clear" w:color="auto" w:fill="auto"/>
        <w:tabs>
          <w:tab w:val="left" w:pos="547"/>
        </w:tabs>
        <w:spacing w:after="215"/>
        <w:ind w:left="20" w:right="60" w:firstLine="0"/>
      </w:pPr>
      <w:r>
        <w:t>Учителю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</w:t>
      </w:r>
      <w:r>
        <w:softHyphen/>
        <w:t xml:space="preserve">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>
        <w:t>сообще</w:t>
      </w:r>
      <w:r>
        <w:softHyphen/>
        <w:t>ния</w:t>
      </w:r>
      <w:proofErr w:type="gramEnd"/>
      <w: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</w:t>
      </w:r>
      <w:r>
        <w:softHyphen/>
        <w:t>речащим Конституции Российской Федерации.</w:t>
      </w:r>
    </w:p>
    <w:p w:rsidR="0005590A" w:rsidRDefault="0005590A" w:rsidP="0005590A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30" w:lineRule="exact"/>
        <w:ind w:left="20"/>
      </w:pPr>
      <w:bookmarkStart w:id="1" w:name="bookmark0"/>
      <w:r>
        <w:t>Трудовые функции</w:t>
      </w:r>
      <w:bookmarkEnd w:id="1"/>
    </w:p>
    <w:p w:rsidR="0005590A" w:rsidRDefault="0005590A" w:rsidP="0005590A">
      <w:pPr>
        <w:pStyle w:val="50"/>
        <w:shd w:val="clear" w:color="auto" w:fill="auto"/>
        <w:spacing w:before="0" w:after="0" w:line="240" w:lineRule="exact"/>
        <w:ind w:left="20"/>
      </w:pPr>
      <w:r>
        <w:t>Основными трудовыми функциями учителя являются: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7"/>
        </w:tabs>
        <w:ind w:left="20" w:right="420" w:firstLine="0"/>
        <w:jc w:val="left"/>
      </w:pPr>
      <w:r>
        <w:rPr>
          <w:rStyle w:val="1"/>
        </w:rPr>
        <w:t>Педагогическая деятельность по проектированию и реализации образовательной дея</w:t>
      </w:r>
      <w:r>
        <w:rPr>
          <w:rStyle w:val="1"/>
        </w:rPr>
        <w:softHyphen/>
        <w:t>тельности в общеобразовательной организации:</w:t>
      </w:r>
    </w:p>
    <w:p w:rsidR="0005590A" w:rsidRDefault="0005590A" w:rsidP="0005590A">
      <w:pPr>
        <w:pStyle w:val="2"/>
        <w:numPr>
          <w:ilvl w:val="2"/>
          <w:numId w:val="5"/>
        </w:numPr>
        <w:shd w:val="clear" w:color="auto" w:fill="auto"/>
        <w:tabs>
          <w:tab w:val="left" w:pos="547"/>
        </w:tabs>
        <w:ind w:left="20" w:firstLine="0"/>
      </w:pPr>
      <w:r>
        <w:t>Общепедагогическая функция. Обучение.</w:t>
      </w:r>
    </w:p>
    <w:p w:rsidR="0005590A" w:rsidRDefault="0005590A" w:rsidP="0005590A">
      <w:pPr>
        <w:pStyle w:val="2"/>
        <w:numPr>
          <w:ilvl w:val="2"/>
          <w:numId w:val="5"/>
        </w:numPr>
        <w:shd w:val="clear" w:color="auto" w:fill="auto"/>
        <w:tabs>
          <w:tab w:val="left" w:pos="547"/>
        </w:tabs>
        <w:ind w:left="20" w:firstLine="0"/>
      </w:pPr>
      <w:r>
        <w:t>Воспитательная деятельность.</w:t>
      </w:r>
    </w:p>
    <w:p w:rsidR="0005590A" w:rsidRDefault="0005590A" w:rsidP="0005590A">
      <w:pPr>
        <w:pStyle w:val="2"/>
        <w:numPr>
          <w:ilvl w:val="2"/>
          <w:numId w:val="5"/>
        </w:numPr>
        <w:shd w:val="clear" w:color="auto" w:fill="auto"/>
        <w:tabs>
          <w:tab w:val="left" w:pos="547"/>
        </w:tabs>
        <w:ind w:left="20" w:firstLine="0"/>
      </w:pPr>
      <w:r>
        <w:t>Развивающая деятельность.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7"/>
        </w:tabs>
        <w:ind w:left="20" w:right="60" w:firstLine="0"/>
      </w:pPr>
      <w:r>
        <w:rPr>
          <w:rStyle w:val="1"/>
        </w:rPr>
        <w:t>Педагогическая деятельность по проектированию и реализации основных общеобразо</w:t>
      </w:r>
      <w:r>
        <w:rPr>
          <w:rStyle w:val="1"/>
        </w:rPr>
        <w:softHyphen/>
        <w:t>вательных программ:</w:t>
      </w:r>
    </w:p>
    <w:p w:rsidR="0005590A" w:rsidRDefault="0005590A" w:rsidP="0005590A">
      <w:pPr>
        <w:pStyle w:val="2"/>
        <w:numPr>
          <w:ilvl w:val="2"/>
          <w:numId w:val="5"/>
        </w:numPr>
        <w:shd w:val="clear" w:color="auto" w:fill="auto"/>
        <w:tabs>
          <w:tab w:val="left" w:pos="547"/>
        </w:tabs>
        <w:ind w:left="20" w:right="60" w:firstLine="0"/>
      </w:pPr>
      <w:r>
        <w:t>Педагогическая деятельность по реализации программ основного и среднего общего образования.</w:t>
      </w:r>
    </w:p>
    <w:p w:rsidR="0005590A" w:rsidRDefault="0005590A" w:rsidP="0005590A">
      <w:pPr>
        <w:pStyle w:val="2"/>
        <w:numPr>
          <w:ilvl w:val="2"/>
          <w:numId w:val="5"/>
        </w:numPr>
        <w:shd w:val="clear" w:color="auto" w:fill="auto"/>
        <w:tabs>
          <w:tab w:val="left" w:pos="547"/>
        </w:tabs>
        <w:spacing w:after="180"/>
        <w:ind w:left="20" w:firstLine="0"/>
      </w:pPr>
      <w:r>
        <w:t>Предметное обучение.</w:t>
      </w:r>
    </w:p>
    <w:p w:rsidR="0005590A" w:rsidRDefault="0005590A" w:rsidP="0005590A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74" w:lineRule="exact"/>
        <w:ind w:left="20"/>
      </w:pPr>
      <w:bookmarkStart w:id="2" w:name="bookmark1"/>
      <w:r>
        <w:t>Должностные обязанности учителя</w:t>
      </w:r>
      <w:bookmarkEnd w:id="2"/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7"/>
        </w:tabs>
        <w:ind w:left="20" w:firstLine="0"/>
      </w:pPr>
      <w:r>
        <w:rPr>
          <w:rStyle w:val="1"/>
        </w:rPr>
        <w:t>В рамках трудовой общепедагогической функции обучения: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60" w:hanging="360"/>
      </w:pPr>
      <w:r>
        <w:t>осуществляет профессиональную деятельность в соответствии с требованиями Фе</w:t>
      </w:r>
      <w:r>
        <w:softHyphen/>
        <w:t>деральных государственных образовательных стандартов (ФГОС) основного обще</w:t>
      </w:r>
      <w:r>
        <w:softHyphen/>
        <w:t>го и среднего общего образования;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60" w:hanging="360"/>
      </w:pPr>
      <w:r>
        <w:t>разрабатывает и реализует программы по учебной дисциплине в рамках основных общеобразовательных программ;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right="420" w:hanging="360"/>
        <w:jc w:val="left"/>
      </w:pPr>
      <w: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917"/>
        </w:tabs>
        <w:ind w:left="920" w:hanging="360"/>
      </w:pPr>
      <w:r>
        <w:t>осуществляет планирование и проведение учебных занятий;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20" w:hanging="360"/>
      </w:pPr>
      <w:r>
        <w:t xml:space="preserve"> проводит систематический анализ эффективности уроков и подходов к обучению;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920" w:right="60" w:hanging="360"/>
      </w:pPr>
      <w:r>
        <w:t xml:space="preserve"> осуществляет организацию, контроль и оценку учебных достижений, текущих и итоговых результатов освоения основной образовательной программы </w:t>
      </w:r>
      <w:proofErr w:type="gramStart"/>
      <w:r>
        <w:t>обучающи</w:t>
      </w:r>
      <w:r>
        <w:softHyphen/>
        <w:t>мися</w:t>
      </w:r>
      <w:proofErr w:type="gramEnd"/>
      <w:r>
        <w:t>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hanging="360"/>
      </w:pPr>
      <w:r>
        <w:t>развивает универсальные учебные действия;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формирует навыки, связанные с информационно-коммуникационными технологи</w:t>
      </w:r>
      <w:r>
        <w:softHyphen/>
        <w:t>ями (ИКТ);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hanging="360"/>
      </w:pPr>
      <w:r>
        <w:t>формирует у детей мотивацию к обучению;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осуществляет объективную оценку знаний и умений учащихся на основе тестиро</w:t>
      </w:r>
      <w:r>
        <w:softHyphen/>
        <w:t>вания и других методов контроля в соответствии с реальными учебными возмож</w:t>
      </w:r>
      <w:r>
        <w:softHyphen/>
        <w:t>ностями школьников, применяя при этом компьютерные технологии, в том числе текстовые редакторы и электронные таблицы;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(веде</w:t>
      </w:r>
      <w:r>
        <w:softHyphen/>
        <w:t>ние электронной документации, в том числе электронного журнала и дневников).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13"/>
        </w:tabs>
        <w:ind w:firstLine="0"/>
      </w:pPr>
      <w:r>
        <w:rPr>
          <w:rStyle w:val="1"/>
        </w:rPr>
        <w:lastRenderedPageBreak/>
        <w:t>В рамках трудовой функции воспитательной деятельности: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осуществляет регулирование поведения учащихся для обеспечения безопасной об</w:t>
      </w:r>
      <w:r>
        <w:softHyphen/>
        <w:t>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реализует современные, в том числе интерактивные, формы и методы воспитатель</w:t>
      </w:r>
      <w:r>
        <w:softHyphen/>
        <w:t>ной работы, используя их как на уроках, так и во внеурочной деятельности;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proofErr w:type="gramStart"/>
      <w:r>
        <w:t>ставит воспитательные цели, способствующие развитию обучающихся, независимо от их способностей и характера;</w:t>
      </w:r>
      <w:proofErr w:type="gramEnd"/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контролирует выполнение учениками правил поведения в учебном кабинете в со</w:t>
      </w:r>
      <w:r>
        <w:softHyphen/>
        <w:t>ответствии с Уставом школы и Правилами внутреннего распорядка общеобразова</w:t>
      </w:r>
      <w:r>
        <w:softHyphen/>
        <w:t>тельной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способствует реализации воспитательных возможностей различных видов деятель</w:t>
      </w:r>
      <w:r>
        <w:softHyphen/>
        <w:t>ности школьника (учебной, исследовательской, проектной, творческой);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способствует развитию у учащихся познавательной активности, самостоятельно</w:t>
      </w:r>
      <w:r>
        <w:softHyphen/>
        <w:t>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13"/>
        </w:tabs>
        <w:ind w:firstLine="0"/>
      </w:pPr>
      <w:r>
        <w:rPr>
          <w:rStyle w:val="1"/>
        </w:rPr>
        <w:t>В рамках трудовой функции развивающей деятельности: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осуществляет проектирование психологически безопасной и комфортной образова</w:t>
      </w:r>
      <w:r>
        <w:softHyphen/>
        <w:t>тельной среды на занятиях по предмету;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  <w:jc w:val="left"/>
      </w:pPr>
      <w: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proofErr w:type="gramStart"/>
      <w: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</w:t>
      </w:r>
      <w:r>
        <w:softHyphen/>
        <w:t>ненные ситуации, дети-мигранты и дети-сироты, дети с особыми образовательны</w:t>
      </w:r>
      <w:r>
        <w:softHyphen/>
        <w:t>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r>
        <w:t>гиперактивностью</w:t>
      </w:r>
      <w:proofErr w:type="spellEnd"/>
      <w:r>
        <w:t xml:space="preserve"> и др.), дети с ограниченными возможностями здоровья и девиациями поведения, дети с зависимостью;</w:t>
      </w:r>
      <w:proofErr w:type="gramEnd"/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hanging="360"/>
      </w:pPr>
      <w:r>
        <w:t>оказывает адресную помощь учащимся образовательного учреждения;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как учитель-предметник участвует в психолого-медико-педагогических консилиу</w:t>
      </w:r>
      <w:r>
        <w:softHyphen/>
        <w:t>мах;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</w:pPr>
      <w:r>
        <w:t>разрабатывает и реализует индивидуальные учебные планы (программы) по своему предмету в рамках индивидуальных программ развития ребенка;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99"/>
        </w:tabs>
        <w:ind w:left="900" w:right="40" w:hanging="360"/>
        <w:jc w:val="left"/>
      </w:pPr>
      <w:r>
        <w:t>формирует и реализует программы развития универсальных учебных действий, об</w:t>
      </w:r>
      <w:r>
        <w:softHyphen/>
        <w:t>разцов и ценностей социального поведения, навыков поведения в мире виртуальной реальности и социальных сетях, формирование толерантности и пози</w:t>
      </w:r>
      <w:r>
        <w:softHyphen/>
        <w:t>тивных образцов поликультурного общения.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13"/>
        </w:tabs>
        <w:ind w:right="40" w:firstLine="0"/>
      </w:pPr>
      <w:r>
        <w:rPr>
          <w:rStyle w:val="1"/>
        </w:rPr>
        <w:t>В рамках трудовой функции педагогической деятельности по реализации программ ос</w:t>
      </w:r>
      <w:r>
        <w:rPr>
          <w:rStyle w:val="1"/>
        </w:rPr>
        <w:softHyphen/>
        <w:t>новного и среднего общего образования: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380" w:hanging="360"/>
        <w:jc w:val="left"/>
      </w:pPr>
      <w:r>
        <w:t>формирует общекультурные компетенции и понимание места предмета в общей картине мира;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определяет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</w:t>
      </w:r>
      <w:proofErr w:type="gramStart"/>
      <w:r>
        <w:t>ь-</w:t>
      </w:r>
      <w:proofErr w:type="gramEnd"/>
      <w:r>
        <w:t xml:space="preserve"> дефектолог, методист и т.д.) зоны его ближайшего развития, разрабатывает и реа</w:t>
      </w:r>
      <w:r>
        <w:softHyphen/>
        <w:t>лизует (при необходимости) индивидуальный образовательный маршрут по пред</w:t>
      </w:r>
      <w:r>
        <w:softHyphen/>
        <w:t>мету;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планирует специализированную образовательную деятельность для класса и/или отдельных контингентов учащихся с выдающимися способностями и/или особыми образовательными потребностями на основе имеющихся типовых программ и соб</w:t>
      </w:r>
      <w:r>
        <w:softHyphen/>
        <w:t>ственных разработок с учетом специфики состава обучающихся школы, уточняет и модифицирует планирование;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380" w:hanging="360"/>
        <w:jc w:val="left"/>
      </w:pPr>
      <w:r>
        <w:lastRenderedPageBreak/>
        <w:t>использует совместно со школьниками иноязычные источники информации, ин</w:t>
      </w:r>
      <w:r>
        <w:softHyphen/>
        <w:t>струменты перевода и произношения;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осуществляет организацию олимпиад, конференций, предметных конкурсов и игр в школе, тематических вечеров и др.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13"/>
        </w:tabs>
        <w:ind w:firstLine="0"/>
      </w:pPr>
      <w:r>
        <w:rPr>
          <w:rStyle w:val="1"/>
        </w:rPr>
        <w:t>В рамках трудовой функции обучения предмету: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380" w:hanging="360"/>
        <w:jc w:val="left"/>
      </w:pPr>
      <w:r>
        <w:t>формирует конкретные знания, умения и навыки в области преподаваемого пред</w:t>
      </w:r>
      <w:r>
        <w:softHyphen/>
        <w:t>мета;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380" w:hanging="360"/>
        <w:jc w:val="left"/>
      </w:pPr>
      <w:r>
        <w:t>формирует образовательную среду, содействующую развитию способностей по предмету каждого ребенка и реализующую принципы современной педагогики;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380" w:hanging="360"/>
        <w:jc w:val="left"/>
      </w:pPr>
      <w:r>
        <w:t>содействует развитию инициативы обучающихся по использованию знаний по предмету;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осуществляет профессиональное использование элементов информационной обра</w:t>
      </w:r>
      <w:r>
        <w:softHyphen/>
        <w:t>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использует в работе с детьми информационные ресурсы, в том числе ресурсы ди</w:t>
      </w:r>
      <w:r>
        <w:softHyphen/>
        <w:t>станционного обучения, осуществляет помощь детям в освоении и самостоятель</w:t>
      </w:r>
      <w:r>
        <w:softHyphen/>
        <w:t>ном использовании этих ресурсов;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содействует в подготовке обучающихся к участию в олимпиадах по предмету, кон</w:t>
      </w:r>
      <w:r>
        <w:softHyphen/>
        <w:t>курсах, исследовательских проектах и ученических конференциях;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формирует и поддерживает высокую мотивацию, развивает способности обучаю</w:t>
      </w:r>
      <w:r>
        <w:softHyphen/>
        <w:t>щихся к занятиям по предмету, ведет кружки, факультативные и элективные курсы для желающих и эффективно работающих в них учащихся школы;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ind w:left="900" w:right="20" w:hanging="360"/>
      </w:pPr>
      <w:r>
        <w:t>предоставляет информацию о дополнительном образовании, возможности углуб</w:t>
      </w:r>
      <w:r>
        <w:softHyphen/>
        <w:t>ленного изучения предмета в других образовательных и иных организациях, в том числе с применением дистанционных образовательных технологий;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spacing w:line="269" w:lineRule="exact"/>
        <w:ind w:left="900" w:right="380" w:hanging="360"/>
        <w:jc w:val="left"/>
      </w:pPr>
      <w: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spacing w:line="269" w:lineRule="exact"/>
        <w:ind w:left="900" w:right="20" w:hanging="360"/>
      </w:pPr>
      <w:r>
        <w:t>содействует формированию у обучающихся позитивных эмоций от учебной дея</w:t>
      </w:r>
      <w:r>
        <w:softHyphen/>
        <w:t xml:space="preserve">тельности на занятиях по предмету, выявляет совместно с </w:t>
      </w:r>
      <w:proofErr w:type="gramStart"/>
      <w:r>
        <w:t>обучающимися</w:t>
      </w:r>
      <w:proofErr w:type="gramEnd"/>
      <w:r>
        <w:t xml:space="preserve"> недосто</w:t>
      </w:r>
      <w:r>
        <w:softHyphen/>
        <w:t>верные и малоправдоподобные данные;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spacing w:line="269" w:lineRule="exact"/>
        <w:ind w:left="900" w:right="20" w:hanging="360"/>
      </w:pPr>
      <w:r>
        <w:t>формирует позитивное отношение со стороны всех обучающихся к интеллектуаль</w:t>
      </w:r>
      <w:r>
        <w:softHyphen/>
        <w:t>ным достижениям одноклассников независимо от абсолютного уровня этого до</w:t>
      </w:r>
      <w:r>
        <w:softHyphen/>
        <w:t>стижения;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876"/>
        </w:tabs>
        <w:spacing w:line="264" w:lineRule="exact"/>
        <w:ind w:left="900" w:right="380" w:hanging="360"/>
        <w:jc w:val="left"/>
      </w:pPr>
      <w:r>
        <w:t>формирует представления обучающихся о полезности знаний по предмету вне за</w:t>
      </w:r>
      <w:r>
        <w:softHyphen/>
        <w:t>висимости от избранной профессии или специальности;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 w:right="20"/>
      </w:pPr>
      <w:r>
        <w:t>ведет диалог с учащимися или группой обучающихся в процессе решения пробле</w:t>
      </w:r>
      <w:r>
        <w:softHyphen/>
        <w:t>мы (задачи) по теме урока, выявляет сомнительные места, подтверждает правиль</w:t>
      </w:r>
      <w:r>
        <w:softHyphen/>
        <w:t>ность суждений;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 w:right="20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учебной дисциплины.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Ведёт в установленном порядке учебную документацию, осуществляет текущий кон</w:t>
      </w:r>
      <w:r>
        <w:softHyphen/>
        <w:t>троль успеваемости и посещаемости учащихся на уроках, выставляет текущие оценки в классный журнал, АИС «Сетевой город» и дневники, своевременно сдаёт администрации школы необходимые отчётные данные.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</w:t>
      </w:r>
      <w:r>
        <w:softHyphen/>
        <w:t>ния, соблюдение единого орфографического режима. Хранит тетради для контрольных ра</w:t>
      </w:r>
      <w:r>
        <w:softHyphen/>
        <w:t>бот школьников в течение всего учебного года.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Учитель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Готовит и использует в обучении различный дидактический материал, наглядные посо</w:t>
      </w:r>
      <w:r>
        <w:softHyphen/>
        <w:t>бия, раздаточный учебный материал.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 xml:space="preserve">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учебной </w:t>
      </w:r>
      <w:r>
        <w:lastRenderedPageBreak/>
        <w:t>дисциплине.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firstLine="0"/>
      </w:pPr>
      <w:r>
        <w:t>Принимает участие в ОГЭ и ЕГЭ.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Организует участие обучающихся в конкурсах, во внеклассных предметных мероприя</w:t>
      </w:r>
      <w:r>
        <w:softHyphen/>
        <w:t>тиях, в предметных неделях, защитах исследовательских работ и творческих проектов, со</w:t>
      </w:r>
      <w:r>
        <w:softHyphen/>
        <w:t>ревнованиях, эстафетах, в оформлении предметных стенгазет и, по возможности, организу</w:t>
      </w:r>
      <w:r>
        <w:softHyphen/>
        <w:t>ет внеклассную работу по своему предмету.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firstLine="0"/>
      </w:pPr>
      <w:r>
        <w:rPr>
          <w:rStyle w:val="1"/>
        </w:rPr>
        <w:t>Учителю школы запрещается: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/>
      </w:pPr>
      <w:r>
        <w:t>менять на свое усмотрение расписание занятий;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 w:right="300"/>
        <w:jc w:val="left"/>
      </w:pPr>
      <w:r>
        <w:t>отменять занятия, увеличивать или сокращать длительность уроков (занятий) и пе</w:t>
      </w:r>
      <w:r>
        <w:softHyphen/>
        <w:t>ремен;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/>
      </w:pPr>
      <w:r>
        <w:t>удалять учеников с занятий;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 w:right="20"/>
      </w:pPr>
      <w:r>
        <w:t>использовать неисправную мебель, электрооборудование, технические средства обу</w:t>
      </w:r>
      <w:r>
        <w:softHyphen/>
        <w:t>чения, электроприборы, компьютерную и иную оргтехнику или оборудование и ме</w:t>
      </w:r>
      <w:r>
        <w:softHyphen/>
        <w:t>бель с явными признаками повреждения;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99"/>
        </w:tabs>
        <w:ind w:left="880"/>
      </w:pPr>
      <w:r>
        <w:t>курить в помещениях и на территории образовательного учреждения.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 xml:space="preserve">При использовании ЭСО с демонстрацией обучающих фильмов, программ или иной информации, предусматривающих ее фиксацию в тетрадях </w:t>
      </w:r>
      <w:proofErr w:type="gramStart"/>
      <w:r>
        <w:t>обучающимися</w:t>
      </w:r>
      <w:proofErr w:type="gramEnd"/>
      <w:r>
        <w:t>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ind w:left="20" w:right="20" w:firstLine="0"/>
      </w:pPr>
      <w:r>
        <w:t>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spacing w:after="240" w:line="269" w:lineRule="exact"/>
        <w:ind w:left="20" w:right="20" w:firstLine="0"/>
      </w:pPr>
      <w:r>
        <w:t>При использовании электронного оборудования, в том числе сенсорного экрана, кла</w:t>
      </w:r>
      <w:r>
        <w:softHyphen/>
        <w:t>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</w:t>
      </w:r>
      <w:r>
        <w:softHyphen/>
        <w:t>вой основе, содержащих не менее 70% спирта.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spacing w:line="269" w:lineRule="exact"/>
        <w:ind w:left="20" w:right="20" w:firstLine="0"/>
      </w:pPr>
      <w: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конкурсов, раз</w:t>
      </w:r>
      <w:r>
        <w:softHyphen/>
        <w:t>личных внеклассных предметных мероприятий.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Согласно годовому плану работы общеобразовательной организации принимает уча</w:t>
      </w:r>
      <w:r>
        <w:softHyphen/>
        <w:t>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</w:t>
      </w:r>
      <w:r>
        <w:softHyphen/>
        <w:t>дителям обучающихся (лицам, их заменяющим).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 xml:space="preserve">В соответствии с утвержденным директором графиком дежурства по школе дежурит во </w:t>
      </w:r>
      <w:r>
        <w:lastRenderedPageBreak/>
        <w:t>время перемен между уроками. Приходит на дежурство за 20 минут до начала уроков и уходит через 20 минут после их окончания.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>
        <w:t>ии ОО</w:t>
      </w:r>
      <w:proofErr w:type="gramEnd"/>
      <w:r>
        <w:t>Н о правах ребенка, соблюдает эти</w:t>
      </w:r>
      <w:r>
        <w:softHyphen/>
        <w:t>ческие нормы и правила поведения, является примером для школьников.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firstLine="0"/>
      </w:pPr>
      <w:r>
        <w:rPr>
          <w:rStyle w:val="1"/>
        </w:rPr>
        <w:t>При выполнении учителем обязанностей заведующего учебным кабинетом: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hanging="360"/>
      </w:pPr>
      <w:r>
        <w:t>проводит паспортизацию своего кабинета;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20" w:hanging="360"/>
      </w:pPr>
      <w:r>
        <w:t>постоянно пополняет кабинет методическими пособиями, необходимыми для осу</w:t>
      </w:r>
      <w:r>
        <w:softHyphen/>
        <w:t>ществления учебной программы по предмету, приборами, техническими средствами обучения, дидактическими материалами и наглядными пособиями;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hanging="360"/>
      </w:pPr>
      <w:r>
        <w:t>организует с учащимися работу по изготовлению наглядных пособий;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340" w:hanging="360"/>
        <w:jc w:val="left"/>
      </w:pPr>
      <w: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340" w:hanging="360"/>
        <w:jc w:val="left"/>
      </w:pPr>
      <w:r>
        <w:t>разрабатывает инструкции по охране труда для кабинета с консультативной помо</w:t>
      </w:r>
      <w:r>
        <w:softHyphen/>
        <w:t>щью специалиста по охране труда;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20" w:hanging="360"/>
      </w:pPr>
      <w:r>
        <w:t>осуществляет постоянный контроль соблюдения учащимися инструкций по безопас</w:t>
      </w:r>
      <w:r>
        <w:softHyphen/>
        <w:t>ности труда в учебном кабинете, а также правил поведения в кабинете;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20" w:hanging="360"/>
      </w:pPr>
      <w:r>
        <w:t>проводит вводный инструктаж учащихся по правилам поведения в учебном кабине</w:t>
      </w:r>
      <w:r>
        <w:softHyphen/>
        <w:t>те, первичные инструктажи при изучении новых тем и работы с учебным оборудова</w:t>
      </w:r>
      <w:r>
        <w:softHyphen/>
        <w:t>нием с обязательной регистрацией в журнале инструктажа.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626"/>
        </w:tabs>
        <w:ind w:left="740" w:right="340" w:hanging="360"/>
        <w:jc w:val="left"/>
      </w:pPr>
      <w:r>
        <w:t>принимает участие в смотре-конкурсе учебных кабинетов, готовит кабинет к приемке на начало нового учебного года.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Педагог соблюдает положения должностной инструкции учителя, Устав и Правила внутреннего трудового распорядка, коллективный и трудовой договор, а также локальные акты образовательной организации, приказы директора.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ind w:left="20" w:right="20" w:firstLine="0"/>
      </w:pPr>
      <w:r>
        <w:t>Учитель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626"/>
        </w:tabs>
        <w:spacing w:after="275"/>
        <w:ind w:left="20" w:right="20" w:firstLine="0"/>
      </w:pPr>
      <w:r>
        <w:t xml:space="preserve">Соблюдает правила охраны труда, пожарной и электробезопасности, </w:t>
      </w:r>
      <w:proofErr w:type="spellStart"/>
      <w:r>
        <w:t>санитарно</w:t>
      </w:r>
      <w:r>
        <w:softHyphen/>
        <w:t>гигиенические</w:t>
      </w:r>
      <w:proofErr w:type="spellEnd"/>
      <w:r>
        <w:t xml:space="preserve"> нормы и требования, трудовую дисциплину на рабочем месте и режим рабо</w:t>
      </w:r>
      <w:r>
        <w:softHyphen/>
        <w:t>ты, установленный в общеобразовательной организации.</w:t>
      </w:r>
    </w:p>
    <w:p w:rsidR="0005590A" w:rsidRDefault="0005590A" w:rsidP="0005590A">
      <w:pPr>
        <w:pStyle w:val="60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30" w:lineRule="exact"/>
        <w:ind w:left="20"/>
      </w:pPr>
      <w:bookmarkStart w:id="3" w:name="bookmark2"/>
      <w:r>
        <w:t>Права</w:t>
      </w:r>
      <w:bookmarkEnd w:id="3"/>
    </w:p>
    <w:p w:rsidR="0005590A" w:rsidRDefault="0005590A" w:rsidP="0005590A">
      <w:pPr>
        <w:pStyle w:val="2"/>
        <w:shd w:val="clear" w:color="auto" w:fill="auto"/>
        <w:spacing w:after="23" w:line="230" w:lineRule="exact"/>
        <w:ind w:left="20" w:firstLine="0"/>
      </w:pPr>
      <w:r>
        <w:rPr>
          <w:rStyle w:val="1"/>
        </w:rPr>
        <w:t>Учитель имеет право: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Участвовать в управлении общеобразовательной организацией в порядке, определенном Уставом.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На материально-технические условия, требуемые для выполнения образовательной про</w:t>
      </w:r>
      <w:r>
        <w:softHyphen/>
        <w:t>граммы по учебной дисциплине и Федерального образовательного стандарта основного об</w:t>
      </w:r>
      <w:r>
        <w:softHyphen/>
        <w:t>щего и среднего (полного) общего образования, на обеспечение рабочего места, соответ</w:t>
      </w:r>
      <w:r>
        <w:softHyphen/>
        <w:t>ствующего государственным нормативным требованиям охраны труда и пожарной безопас</w:t>
      </w:r>
      <w:r>
        <w:softHyphen/>
        <w:t>ности, а также условиям, предусмотренным Коллективным договором.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</w:t>
      </w:r>
      <w:r>
        <w:softHyphen/>
        <w:t>бия и учебники по учебной дисциплине, методы оценки знаний и умений школьников, ре</w:t>
      </w:r>
      <w:r>
        <w:softHyphen/>
        <w:t>комендуемые Министерством просвещения Российской Федерации или разработанные са</w:t>
      </w:r>
      <w:r>
        <w:softHyphen/>
        <w:t>мим педагогом и прошедшие необходимую экспертизу.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</w:t>
      </w:r>
      <w:r>
        <w:softHyphen/>
        <w:t>ной деятельности.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Давать обучающимся во время уроков,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Знакомиться с проектами решений директора, относящихся к его профессиональной де</w:t>
      </w:r>
      <w:r>
        <w:softHyphen/>
      </w:r>
      <w:r>
        <w:lastRenderedPageBreak/>
        <w:t>ятельности, с жалобами и другими документами, содержащими оценку его работы, давать по ним правдивые объяснения.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Предоставлять на рассмотрение администрации школы предложения по улучшению де</w:t>
      </w:r>
      <w:r>
        <w:softHyphen/>
        <w:t>ятельности общеобразовательной организации и усовершенствованию способов работы по вопросам, относящимся к компетенции педагогического работника.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firstLine="0"/>
      </w:pPr>
      <w:r>
        <w:t>На защиту своей профессиональной чести и достоинства.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Защищать свои интересы самостоятельно и/или через представителя, в том числе ад</w:t>
      </w:r>
      <w:r>
        <w:softHyphen/>
        <w:t>воката, в случае дисциплинарного или служебного расследования, которое связано с нару</w:t>
      </w:r>
      <w:r>
        <w:softHyphen/>
        <w:t>шением учителем норм профессиональной этики.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20" w:firstLine="0"/>
      </w:pPr>
      <w:r>
        <w:t>На поощрения, награждения по результатам педагогической деятельности, на соци</w:t>
      </w:r>
      <w:r>
        <w:softHyphen/>
        <w:t>альные гарантии, предусмотренные законодательством Российской Федерации.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spacing w:after="120"/>
        <w:ind w:left="20" w:right="20" w:firstLine="0"/>
      </w:pPr>
      <w: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05590A" w:rsidRDefault="0005590A" w:rsidP="0005590A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74" w:lineRule="exact"/>
        <w:ind w:left="20"/>
      </w:pPr>
      <w:bookmarkStart w:id="4" w:name="bookmark3"/>
      <w:r>
        <w:t>Ответственность</w:t>
      </w:r>
      <w:bookmarkEnd w:id="4"/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93"/>
        </w:tabs>
        <w:ind w:left="20" w:right="320" w:firstLine="0"/>
        <w:jc w:val="left"/>
      </w:pPr>
      <w:r>
        <w:rPr>
          <w:rStyle w:val="1"/>
        </w:rPr>
        <w:t>В предусмотренном законодательством Российской Федерации порядке учитель несет</w:t>
      </w:r>
      <w:r>
        <w:t xml:space="preserve"> </w:t>
      </w:r>
      <w:r>
        <w:rPr>
          <w:rStyle w:val="1"/>
        </w:rPr>
        <w:t>ответственность: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ind w:left="740" w:right="20" w:hanging="360"/>
        <w:jc w:val="left"/>
      </w:pPr>
      <w:r>
        <w:t>за реализацию не в полном объеме образовательных программ по преподаваемому предмету согласно учебному плану, расписанию и графику учебной деятельности;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ind w:left="740" w:right="20" w:hanging="360"/>
      </w:pPr>
      <w:r>
        <w:t>за жизнь и здоровье учащихся во время урока, во время сопровождения учеников на предметные конкурсы и олимпиады по учебной дисциплине, на внеклассных меро</w:t>
      </w:r>
      <w:r>
        <w:softHyphen/>
        <w:t>приятиях, проводимых преподавателем;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740" w:hanging="360"/>
      </w:pPr>
      <w:r>
        <w:t xml:space="preserve"> за несвоевременную проверку рабочих тетрадей и контрольных работ;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740" w:right="20" w:hanging="360"/>
      </w:pPr>
      <w:r>
        <w:t xml:space="preserve"> за нарушение прав и свобод несовершеннолетних, установленных законом Россий</w:t>
      </w:r>
      <w:r>
        <w:softHyphen/>
        <w:t>ской Федерации, Уставом и локальными актами общеобразовательной организации;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ind w:left="740" w:right="20" w:hanging="360"/>
      </w:pPr>
      <w:r>
        <w:t>за непринятие или несвоевременное принятие мер по оказанию первой помощи по</w:t>
      </w:r>
      <w:r>
        <w:softHyphen/>
        <w:t>страдавшим и несвоевременное сообщение администрации школы о несчастном слу</w:t>
      </w:r>
      <w:r>
        <w:softHyphen/>
        <w:t>чае;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740" w:hanging="360"/>
      </w:pPr>
      <w:r>
        <w:t xml:space="preserve"> за несоблюдение инструкций по охране труда и пожарной безопасности;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ind w:left="740" w:right="20" w:hanging="360"/>
      </w:pPr>
      <w:r>
        <w:t xml:space="preserve"> 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кабинете, на внеклассных предметных мероприятиях;</w:t>
      </w:r>
    </w:p>
    <w:p w:rsidR="0005590A" w:rsidRDefault="0005590A" w:rsidP="0005590A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ind w:left="740" w:right="20" w:hanging="360"/>
        <w:jc w:val="left"/>
      </w:pPr>
      <w:r>
        <w:t>за несвоевременное проведение инструктажей учащихся по охране труда, необходи</w:t>
      </w:r>
      <w:r>
        <w:softHyphen/>
        <w:t>мых при проведении уроков, внеклассных мероприятий, при проведении или выезде на олимпиады с обязательной фиксацией в Журнале регистрации инструктажей по охране труда.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За неисполнение или нарушение без уважительных причин своих должностных обязан</w:t>
      </w:r>
      <w:r>
        <w:softHyphen/>
        <w:t>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норма</w:t>
      </w:r>
      <w:r>
        <w:softHyphen/>
        <w:t>тивных актов, учитель подвергается дисциплинарному взысканию согласно статье 192 Тру</w:t>
      </w:r>
      <w:r>
        <w:softHyphen/>
        <w:t>дового Кодекса Российской Федерации.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За использование, в том числе однократно, методов воспитания, включающих физиче</w:t>
      </w:r>
      <w:r>
        <w:softHyphen/>
        <w:t>ское и (или) психологическое насилие над личностью обучающегося,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За несоблюдение правил и требований охраны труда и пожарной безопасности, сани</w:t>
      </w:r>
      <w:r>
        <w:softHyphen/>
        <w:t xml:space="preserve">тарно-гигиенических правил и норм учитель образовательной организации привлекается к </w:t>
      </w:r>
      <w:r>
        <w:lastRenderedPageBreak/>
        <w:t>административной ответственности в порядке и в случаях, предусмотренных администра</w:t>
      </w:r>
      <w:r>
        <w:softHyphen/>
        <w:t>тивным законодательством Российской Федерации.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За умышленное причинение общеобразовательной организации или участникам образо</w:t>
      </w:r>
      <w:r>
        <w:softHyphen/>
        <w:t>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</w:t>
      </w:r>
      <w:r>
        <w:softHyphen/>
        <w:t>делах, предусмотренных трудовым и (или) гражданским законодательством РФ.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spacing w:after="240"/>
        <w:ind w:left="20" w:right="20" w:firstLine="0"/>
      </w:pPr>
      <w:r>
        <w:t>За правонарушения, совершенные в процессе осуществления образовательной деятель</w:t>
      </w:r>
      <w:r>
        <w:softHyphen/>
        <w:t>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05590A" w:rsidRDefault="0005590A" w:rsidP="0005590A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55"/>
        </w:tabs>
        <w:spacing w:before="0" w:after="0" w:line="274" w:lineRule="exact"/>
        <w:ind w:left="20"/>
      </w:pPr>
      <w:bookmarkStart w:id="5" w:name="bookmark4"/>
      <w:r>
        <w:t>Взаимоотношения. Связи по должности</w:t>
      </w:r>
      <w:bookmarkEnd w:id="5"/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Продолжительность рабочего времени (нормы часов педагогической работы за ставку заработной платы) для учителя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</w:t>
      </w:r>
      <w:r>
        <w:softHyphen/>
        <w:t xml:space="preserve">мя педагога включается учебная (преподавательская) и воспитательная работа, в том числе практическая подготовка </w:t>
      </w:r>
      <w:proofErr w:type="gramStart"/>
      <w:r>
        <w:t>обучающихся</w:t>
      </w:r>
      <w:proofErr w:type="gramEnd"/>
      <w:r>
        <w:t>, индивидуальная работа с учащимися, научная, творческая и исследовательская работа, а также другая педагогическая работа, предусмот</w:t>
      </w:r>
      <w:r>
        <w:softHyphen/>
        <w:t>ренная трудовыми (должностными) обязанностями.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Учитель самостоятельно планирует свою деятельность на каждый учебный год и каж</w:t>
      </w:r>
      <w:r>
        <w:softHyphen/>
        <w:t>дую учебную четверть. Учебные планы работы педагога согласовываются заместителем ди</w:t>
      </w:r>
      <w:r>
        <w:softHyphen/>
        <w:t>ректора по учебно-воспитательной работе и утверждаются непосредственно директором об</w:t>
      </w:r>
      <w:r>
        <w:softHyphen/>
        <w:t>разовательного учреждения.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ind w:left="20" w:right="20" w:firstLine="0"/>
      </w:pPr>
      <w:r>
        <w:t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</w:t>
      </w:r>
      <w:r>
        <w:softHyphen/>
        <w:t>мени, не превышающего учебной нагрузки до начала каникул. График работы педагога во время каникул утверждается приказом директора.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62"/>
        </w:tabs>
        <w:spacing w:line="264" w:lineRule="exact"/>
        <w:ind w:left="20" w:right="20" w:firstLine="0"/>
      </w:pPr>
      <w:r>
        <w:t>Заменяет уроки временно отсутствующих преподавателей на условиях почасовой опла</w:t>
      </w:r>
      <w:r>
        <w:softHyphen/>
        <w:t>ты на основании распоряжения администрации школы, в соответствии с положениями</w:t>
      </w:r>
    </w:p>
    <w:p w:rsidR="0005590A" w:rsidRDefault="0005590A" w:rsidP="0005590A">
      <w:pPr>
        <w:pStyle w:val="2"/>
        <w:shd w:val="clear" w:color="auto" w:fill="auto"/>
        <w:ind w:left="20" w:right="20" w:firstLine="0"/>
      </w:pPr>
      <w:r>
        <w:t>Трудового Кодекса Российской Федерации. Учителя заменяют в период временного отсут</w:t>
      </w:r>
      <w:r>
        <w:softHyphen/>
        <w:t>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Обменивается информацией по вопросам, относящимся к его деятельности, с админи</w:t>
      </w:r>
      <w:r>
        <w:softHyphen/>
        <w:t>страцией и педагогическими работниками общеобразовательной организации, по вопросам успеваемости обучающихся - с родителями (лицами, их заменяющими).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Сообщает директору и его заместителям информацию, полученную на совещаниях, се</w:t>
      </w:r>
      <w:r>
        <w:softHyphen/>
        <w:t>минарах, конференциях непосредственно после ее получения.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Принимает под свою персональную ответственность материальные ценности с непо</w:t>
      </w:r>
      <w:r>
        <w:softHyphen/>
        <w:t>средственным использованием и хранением их в учебном кабинете в случае, если является заведующим учебным кабинетом.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Информирует директора (при отсутствии - иное должностное лицо) о факте возникно</w:t>
      </w:r>
      <w:r>
        <w:softHyphen/>
        <w:t>вения групповых инфекционных и неинфекционных заболеваний, заместителя директора по административно-хозяйственной части - об аварийных ситуациях в работе систем электро</w:t>
      </w:r>
      <w:r>
        <w:softHyphen/>
        <w:t>освещения, отопления и водопровода.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spacing w:after="180"/>
        <w:ind w:left="20" w:right="20" w:firstLine="0"/>
      </w:pPr>
      <w:r>
        <w:t>Информирует администрацию общеобразовательной организации о возникших труд</w:t>
      </w:r>
      <w:r>
        <w:softHyphen/>
        <w:t>ностях и проблемах в работе, о недостатках в обеспечении требований охраны труда и по</w:t>
      </w:r>
      <w:r>
        <w:softHyphen/>
        <w:t>жарной безопасности.</w:t>
      </w:r>
    </w:p>
    <w:p w:rsidR="0005590A" w:rsidRDefault="0005590A" w:rsidP="0005590A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55"/>
        </w:tabs>
        <w:spacing w:before="0" w:after="0" w:line="274" w:lineRule="exact"/>
        <w:ind w:left="20"/>
      </w:pPr>
      <w:bookmarkStart w:id="6" w:name="bookmark5"/>
      <w:r>
        <w:lastRenderedPageBreak/>
        <w:t>Заключительные положения</w:t>
      </w:r>
      <w:bookmarkEnd w:id="6"/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ind w:left="20" w:right="20" w:firstLine="0"/>
      </w:pPr>
      <w:r>
        <w:t>Один экземпляр должностной инструкции находится у директора школы, второй - у со</w:t>
      </w:r>
      <w:r>
        <w:softHyphen/>
        <w:t>трудника.</w:t>
      </w:r>
    </w:p>
    <w:p w:rsidR="0005590A" w:rsidRDefault="0005590A" w:rsidP="0005590A">
      <w:pPr>
        <w:pStyle w:val="2"/>
        <w:numPr>
          <w:ilvl w:val="1"/>
          <w:numId w:val="5"/>
        </w:numPr>
        <w:shd w:val="clear" w:color="auto" w:fill="auto"/>
        <w:tabs>
          <w:tab w:val="left" w:pos="479"/>
        </w:tabs>
        <w:spacing w:after="608"/>
        <w:ind w:left="20" w:right="20" w:firstLine="0"/>
      </w:pPr>
      <w:r>
        <w:t>Факт ознакомления сотрудника с настоящей должностной инструкцией подтверждается подписью в экземпляре инструкции, хранящемся у директора общеобразовательной органи</w:t>
      </w:r>
      <w:r>
        <w:softHyphen/>
        <w:t>зации, а также в журнале ознакомления с должностными инструкциями.</w:t>
      </w:r>
    </w:p>
    <w:p w:rsidR="0005590A" w:rsidRDefault="0005590A" w:rsidP="0005590A">
      <w:pPr>
        <w:pStyle w:val="50"/>
        <w:shd w:val="clear" w:color="auto" w:fill="auto"/>
        <w:tabs>
          <w:tab w:val="right" w:pos="1422"/>
          <w:tab w:val="center" w:pos="2266"/>
          <w:tab w:val="right" w:pos="2756"/>
        </w:tabs>
        <w:spacing w:before="0" w:after="0" w:line="264" w:lineRule="exact"/>
        <w:ind w:left="20" w:right="1240"/>
        <w:jc w:val="left"/>
      </w:pPr>
      <w:r>
        <w:t xml:space="preserve">С должностной инструкцией ознакомлен (а), один экземпляр получил (а) на руки </w:t>
      </w:r>
      <w:r>
        <w:rPr>
          <w:rStyle w:val="5115pt"/>
        </w:rPr>
        <w:t>«30 » 05</w:t>
      </w:r>
      <w:r>
        <w:rPr>
          <w:rStyle w:val="5115pt"/>
        </w:rPr>
        <w:tab/>
        <w:t>.2022г.</w:t>
      </w:r>
    </w:p>
    <w:p w:rsidR="00EB4F75" w:rsidRDefault="00EB4F75"/>
    <w:sectPr w:rsidR="00EB4F75">
      <w:pgSz w:w="11909" w:h="16838"/>
      <w:pgMar w:top="1125" w:right="1166" w:bottom="1125" w:left="119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616D3"/>
    <w:multiLevelType w:val="multilevel"/>
    <w:tmpl w:val="81200D9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117D1B"/>
    <w:multiLevelType w:val="multilevel"/>
    <w:tmpl w:val="7DCEBD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632100"/>
    <w:multiLevelType w:val="multilevel"/>
    <w:tmpl w:val="63984C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8F0BF8"/>
    <w:multiLevelType w:val="multilevel"/>
    <w:tmpl w:val="AEE65F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D77BD9"/>
    <w:multiLevelType w:val="multilevel"/>
    <w:tmpl w:val="F066FC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6D"/>
    <w:rsid w:val="0005590A"/>
    <w:rsid w:val="00B84F6D"/>
    <w:rsid w:val="00E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9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05590A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3Exact0">
    <w:name w:val="Основной текст (3) + Малые прописные Exact"/>
    <w:basedOn w:val="3Exact"/>
    <w:rsid w:val="0005590A"/>
    <w:rPr>
      <w:rFonts w:ascii="Times New Roman" w:eastAsia="Times New Roman" w:hAnsi="Times New Roman" w:cs="Times New Roman"/>
      <w:b/>
      <w:bCs/>
      <w:i/>
      <w:iCs/>
      <w:smallCaps/>
      <w:color w:val="000000"/>
      <w:spacing w:val="-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link w:val="4"/>
    <w:rsid w:val="0005590A"/>
    <w:rPr>
      <w:rFonts w:ascii="Times New Roman" w:eastAsia="Times New Roman" w:hAnsi="Times New Roman" w:cs="Times New Roman"/>
      <w:spacing w:val="-1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055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0559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0559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5590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559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5pt">
    <w:name w:val="Основной текст (5) + 11;5 pt;Не курсив"/>
    <w:basedOn w:val="5"/>
    <w:rsid w:val="000559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 (3)"/>
    <w:basedOn w:val="a"/>
    <w:link w:val="3Exact"/>
    <w:rsid w:val="0005590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22"/>
      <w:szCs w:val="22"/>
      <w:lang w:eastAsia="en-US"/>
    </w:rPr>
  </w:style>
  <w:style w:type="paragraph" w:customStyle="1" w:styleId="4">
    <w:name w:val="Основной текст (4)"/>
    <w:basedOn w:val="a"/>
    <w:link w:val="4Exact"/>
    <w:rsid w:val="0005590A"/>
    <w:pPr>
      <w:shd w:val="clear" w:color="auto" w:fill="FFFFFF"/>
      <w:spacing w:before="180" w:after="60" w:line="0" w:lineRule="atLeast"/>
      <w:ind w:hanging="440"/>
      <w:jc w:val="both"/>
    </w:pPr>
    <w:rPr>
      <w:rFonts w:ascii="Times New Roman" w:eastAsia="Times New Roman" w:hAnsi="Times New Roman" w:cs="Times New Roman"/>
      <w:color w:val="auto"/>
      <w:spacing w:val="-1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05590A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05590A"/>
    <w:pPr>
      <w:shd w:val="clear" w:color="auto" w:fill="FFFFFF"/>
      <w:spacing w:before="18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05590A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5590A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559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90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9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05590A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3Exact0">
    <w:name w:val="Основной текст (3) + Малые прописные Exact"/>
    <w:basedOn w:val="3Exact"/>
    <w:rsid w:val="0005590A"/>
    <w:rPr>
      <w:rFonts w:ascii="Times New Roman" w:eastAsia="Times New Roman" w:hAnsi="Times New Roman" w:cs="Times New Roman"/>
      <w:b/>
      <w:bCs/>
      <w:i/>
      <w:iCs/>
      <w:smallCaps/>
      <w:color w:val="000000"/>
      <w:spacing w:val="-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link w:val="4"/>
    <w:rsid w:val="0005590A"/>
    <w:rPr>
      <w:rFonts w:ascii="Times New Roman" w:eastAsia="Times New Roman" w:hAnsi="Times New Roman" w:cs="Times New Roman"/>
      <w:spacing w:val="-1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055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0559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0559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5590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559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5pt">
    <w:name w:val="Основной текст (5) + 11;5 pt;Не курсив"/>
    <w:basedOn w:val="5"/>
    <w:rsid w:val="000559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 (3)"/>
    <w:basedOn w:val="a"/>
    <w:link w:val="3Exact"/>
    <w:rsid w:val="0005590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22"/>
      <w:szCs w:val="22"/>
      <w:lang w:eastAsia="en-US"/>
    </w:rPr>
  </w:style>
  <w:style w:type="paragraph" w:customStyle="1" w:styleId="4">
    <w:name w:val="Основной текст (4)"/>
    <w:basedOn w:val="a"/>
    <w:link w:val="4Exact"/>
    <w:rsid w:val="0005590A"/>
    <w:pPr>
      <w:shd w:val="clear" w:color="auto" w:fill="FFFFFF"/>
      <w:spacing w:before="180" w:after="60" w:line="0" w:lineRule="atLeast"/>
      <w:ind w:hanging="440"/>
      <w:jc w:val="both"/>
    </w:pPr>
    <w:rPr>
      <w:rFonts w:ascii="Times New Roman" w:eastAsia="Times New Roman" w:hAnsi="Times New Roman" w:cs="Times New Roman"/>
      <w:color w:val="auto"/>
      <w:spacing w:val="-1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05590A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05590A"/>
    <w:pPr>
      <w:shd w:val="clear" w:color="auto" w:fill="FFFFFF"/>
      <w:spacing w:before="18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05590A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5590A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559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90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5128</Words>
  <Characters>29234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ст. Исправной им. Д.И.Панченко"</Company>
  <LinksUpToDate>false</LinksUpToDate>
  <CharactersWithSpaces>34294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Любовь Михайловна</dc:creator>
  <cp:lastModifiedBy>Левченко Любовь Михайловна</cp:lastModifiedBy>
  <cp:revision>2</cp:revision>
  <dcterms:created xsi:type="dcterms:W3CDTF">2022-06-02T09:41:00Z</dcterms:created>
  <dcterms:modified xsi:type="dcterms:W3CDTF">2022-06-02T09:41:00Z</dcterms:modified>
</cp:coreProperties>
</file>