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C" w:rsidRDefault="00467773" w:rsidP="00842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5E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E223BC">
        <w:rPr>
          <w:rFonts w:ascii="Times New Roman" w:hAnsi="Times New Roman" w:cs="Times New Roman"/>
          <w:b/>
          <w:sz w:val="28"/>
          <w:szCs w:val="28"/>
        </w:rPr>
        <w:t xml:space="preserve"> программе по английскому языку</w:t>
      </w:r>
    </w:p>
    <w:p w:rsidR="00467773" w:rsidRPr="0084255E" w:rsidRDefault="00E223BC" w:rsidP="00842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английскому языку разработана для обучения в 5-9-х классах </w:t>
      </w:r>
      <w:r w:rsidR="00E223BC" w:rsidRPr="00E223BC">
        <w:rPr>
          <w:rFonts w:ascii="Times New Roman" w:eastAsia="Times New Roman" w:hAnsi="Times New Roman" w:cs="Times New Roman"/>
          <w:sz w:val="28"/>
          <w:szCs w:val="28"/>
        </w:rPr>
        <w:t xml:space="preserve">МКОУ «СОШ ст. </w:t>
      </w:r>
      <w:r w:rsidR="00E223BC">
        <w:rPr>
          <w:rFonts w:ascii="Times New Roman" w:eastAsia="Times New Roman" w:hAnsi="Times New Roman" w:cs="Times New Roman"/>
          <w:sz w:val="28"/>
          <w:szCs w:val="28"/>
        </w:rPr>
        <w:t>Исправной имени Д. И. Панченко»</w:t>
      </w:r>
      <w:r w:rsidRPr="0084255E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образования. Рабочая учебная программа ориентирована на использование УМК Английский язык 5, 6, 7, 8, 9 классы под редакцией И. Н. Верещагиной и О.В. Афанасьевой – Москва, «Просвещение». 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В состав УМК входит учебник, рабочая тетрадь, книга для учителя, звуковое сопровождение. </w:t>
      </w:r>
      <w:proofErr w:type="gramStart"/>
      <w:r w:rsidRPr="0084255E">
        <w:rPr>
          <w:rFonts w:ascii="Times New Roman" w:hAnsi="Times New Roman" w:cs="Times New Roman"/>
          <w:sz w:val="28"/>
          <w:szCs w:val="28"/>
        </w:rPr>
        <w:t>Данный УМК входит в Федеральный список учебников, рекомендованных к использованию, и соответствует целям, поставленным образовательной программой школы.</w:t>
      </w:r>
      <w:proofErr w:type="gramEnd"/>
      <w:r w:rsidRPr="0084255E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в соответствии с обязательным минимумом содержания основного общего образования и ориентирована на использование следующего учебно-методического комплекта: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 - учебник по английскому языку для 5, 6, 7, 8, 9 классов школ с углубленным изучением английского языка под редакцией И. Н. Верещагиной и О.В. Афанасьевой - Москва. « Просвещение»; 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- книга для учителя к учебнику английского языка для 5, 6, 7, 8, 9 классов школ с углубленным изучением английского языка под редакцией И. Н. Верещагиной и О.В. Афанасьевой. Москва, «Просвещение»; 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>- рабочая тетрадь к учебнику английского языка для 5, 6, 7, 8, 9 классов школ с углубленным изучением английского языка под редакцией И. Н. Верещагиной и О.В. Афанасьевой. Москва, «Просвещение»;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 - книга для чтения к учебнику английского языка для 5, 6, 7, 8, 9 классов школ с углубленным изучением английского языка под редакцией И. Н. Верещагиной и О.В. Афанасьевой. Москва, «Просвещение»; </w:t>
      </w:r>
    </w:p>
    <w:p w:rsidR="0084255E" w:rsidRPr="0084255E" w:rsidRDefault="0084255E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255E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4255E">
        <w:rPr>
          <w:rFonts w:ascii="Times New Roman" w:hAnsi="Times New Roman" w:cs="Times New Roman"/>
          <w:sz w:val="28"/>
          <w:szCs w:val="28"/>
        </w:rPr>
        <w:t xml:space="preserve"> к учебнику английского языка для 5, 6, 7, 8, 9 классов школ с углубленным изучением английского языка под редакцией И. Н. Верещагиной и О.В. Афанасьевой. Москва, «Просвещение». </w:t>
      </w:r>
    </w:p>
    <w:p w:rsidR="004B2A7B" w:rsidRPr="0084255E" w:rsidRDefault="004B2A7B" w:rsidP="0084255E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84255E">
        <w:rPr>
          <w:rStyle w:val="FontStyle11"/>
          <w:sz w:val="28"/>
          <w:szCs w:val="28"/>
        </w:rPr>
        <w:t>В рабочей программе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995DAF" w:rsidRPr="0084255E" w:rsidRDefault="00995DAF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E223BC">
        <w:rPr>
          <w:rFonts w:ascii="Times New Roman" w:hAnsi="Times New Roman" w:cs="Times New Roman"/>
          <w:b/>
          <w:sz w:val="28"/>
          <w:szCs w:val="28"/>
        </w:rPr>
        <w:t>102</w:t>
      </w:r>
      <w:r w:rsidR="00E223BC">
        <w:rPr>
          <w:rFonts w:ascii="Times New Roman" w:hAnsi="Times New Roman" w:cs="Times New Roman"/>
          <w:sz w:val="28"/>
          <w:szCs w:val="28"/>
        </w:rPr>
        <w:t xml:space="preserve"> учебных часов в год (3 часа</w:t>
      </w:r>
      <w:r w:rsidRPr="0084255E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3E61AA" w:rsidRPr="0084255E" w:rsidRDefault="003E61AA" w:rsidP="008425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Представляемые учебно-методические материалы включают в себя пояснительную записку к рабочей программе и развёрнутое календарно-тематическое планирование по курсу. Рабочая программа соответствует современным требованиям, предъявляемым к составлению программно-методических материалов по иностранным языкам для отечественных школ, поэтому может быть рекомендована для внедрения в реальный учебный процесс, так как в ней </w:t>
      </w:r>
      <w:r w:rsidRPr="0084255E">
        <w:rPr>
          <w:rFonts w:ascii="Times New Roman" w:hAnsi="Times New Roman" w:cs="Times New Roman"/>
          <w:sz w:val="28"/>
          <w:szCs w:val="28"/>
        </w:rPr>
        <w:sym w:font="Symbol" w:char="F0F1"/>
      </w:r>
      <w:r w:rsidRPr="0084255E">
        <w:rPr>
          <w:rFonts w:ascii="Times New Roman" w:hAnsi="Times New Roman" w:cs="Times New Roman"/>
          <w:sz w:val="28"/>
          <w:szCs w:val="28"/>
        </w:rPr>
        <w:t xml:space="preserve"> определены цели и задачи курса </w:t>
      </w:r>
      <w:r w:rsidRPr="0084255E">
        <w:rPr>
          <w:rFonts w:ascii="Times New Roman" w:hAnsi="Times New Roman" w:cs="Times New Roman"/>
          <w:sz w:val="28"/>
          <w:szCs w:val="28"/>
        </w:rPr>
        <w:sym w:font="Symbol" w:char="F0F1"/>
      </w:r>
      <w:r w:rsidRPr="0084255E">
        <w:rPr>
          <w:rFonts w:ascii="Times New Roman" w:hAnsi="Times New Roman" w:cs="Times New Roman"/>
          <w:sz w:val="28"/>
          <w:szCs w:val="28"/>
        </w:rPr>
        <w:t xml:space="preserve"> представлены личностные, </w:t>
      </w:r>
      <w:proofErr w:type="spellStart"/>
      <w:r w:rsidRPr="008425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4255E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 (соответствие стандартам нового поколения)</w:t>
      </w:r>
      <w:r w:rsidR="00E223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E61AA" w:rsidRPr="0084255E" w:rsidSect="0039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A7B"/>
    <w:rsid w:val="000A2629"/>
    <w:rsid w:val="00394F86"/>
    <w:rsid w:val="003E61AA"/>
    <w:rsid w:val="00467773"/>
    <w:rsid w:val="004B2A7B"/>
    <w:rsid w:val="004E5116"/>
    <w:rsid w:val="0084255E"/>
    <w:rsid w:val="00995DAF"/>
    <w:rsid w:val="00E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A7B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1">
    <w:name w:val="Основной текст1"/>
    <w:basedOn w:val="a"/>
    <w:rsid w:val="004B2A7B"/>
    <w:pPr>
      <w:widowControl w:val="0"/>
      <w:shd w:val="clear" w:color="auto" w:fill="FFFFFF"/>
      <w:suppressAutoHyphens/>
      <w:spacing w:before="420" w:after="0" w:line="259" w:lineRule="exact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Style1">
    <w:name w:val="Style1"/>
    <w:basedOn w:val="a"/>
    <w:uiPriority w:val="99"/>
    <w:rsid w:val="004B2A7B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B2A7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B2A7B"/>
    <w:rPr>
      <w:rFonts w:ascii="Constantia" w:hAnsi="Constantia" w:cs="Constantia"/>
      <w:b/>
      <w:bCs/>
      <w:sz w:val="18"/>
      <w:szCs w:val="18"/>
    </w:rPr>
  </w:style>
  <w:style w:type="character" w:customStyle="1" w:styleId="FontStyle31">
    <w:name w:val="Font Style31"/>
    <w:rsid w:val="004B2A7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4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RePack by Diakov</cp:lastModifiedBy>
  <cp:revision>6</cp:revision>
  <dcterms:created xsi:type="dcterms:W3CDTF">2015-09-29T12:10:00Z</dcterms:created>
  <dcterms:modified xsi:type="dcterms:W3CDTF">2020-02-06T18:55:00Z</dcterms:modified>
</cp:coreProperties>
</file>