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9D" w:rsidRPr="00CB15DD" w:rsidRDefault="000F609D" w:rsidP="000F609D">
      <w:pPr>
        <w:pStyle w:val="30"/>
        <w:shd w:val="clear" w:color="auto" w:fill="auto"/>
        <w:spacing w:before="0" w:after="226" w:line="300" w:lineRule="exact"/>
        <w:ind w:left="20" w:firstLine="700"/>
        <w:jc w:val="both"/>
        <w:rPr>
          <w:sz w:val="28"/>
          <w:szCs w:val="28"/>
        </w:rPr>
      </w:pPr>
      <w:bookmarkStart w:id="0" w:name="bookmark2"/>
      <w:r w:rsidRPr="00CB15DD">
        <w:rPr>
          <w:sz w:val="28"/>
          <w:szCs w:val="28"/>
        </w:rPr>
        <w:t>Аннотация к рабочей программе по Истории</w:t>
      </w:r>
      <w:r w:rsidRPr="00CB15DD">
        <w:rPr>
          <w:rStyle w:val="3135pt"/>
          <w:sz w:val="28"/>
          <w:szCs w:val="28"/>
        </w:rPr>
        <w:t xml:space="preserve"> (базовый уровень)</w:t>
      </w:r>
      <w:bookmarkEnd w:id="0"/>
    </w:p>
    <w:p w:rsidR="000F609D" w:rsidRPr="00CB15DD" w:rsidRDefault="000F609D" w:rsidP="000F609D">
      <w:pPr>
        <w:pStyle w:val="30"/>
        <w:shd w:val="clear" w:color="auto" w:fill="auto"/>
        <w:spacing w:before="0" w:after="53" w:line="300" w:lineRule="exact"/>
        <w:ind w:left="4340"/>
        <w:rPr>
          <w:sz w:val="28"/>
          <w:szCs w:val="28"/>
        </w:rPr>
      </w:pPr>
      <w:bookmarkStart w:id="1" w:name="bookmark3"/>
      <w:r w:rsidRPr="00CB15DD">
        <w:rPr>
          <w:sz w:val="28"/>
          <w:szCs w:val="28"/>
        </w:rPr>
        <w:t>10-11 КЛАСС</w:t>
      </w:r>
      <w:bookmarkEnd w:id="1"/>
    </w:p>
    <w:p w:rsidR="000F609D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Рабочая программа по истории (базовый уровень) для 10-11 классов разработана на основе примерной программы среднего общего образования,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</w:t>
      </w:r>
    </w:p>
    <w:p w:rsidR="000F609D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Программа построена на основе линейной</w:t>
      </w:r>
      <w:r w:rsidR="00F04CC3" w:rsidRPr="00CB15DD">
        <w:rPr>
          <w:rFonts w:ascii="Times New Roman" w:hAnsi="Times New Roman"/>
          <w:sz w:val="28"/>
          <w:szCs w:val="28"/>
        </w:rPr>
        <w:t xml:space="preserve"> и концентрической</w:t>
      </w:r>
      <w:r w:rsidRPr="00CB15DD">
        <w:rPr>
          <w:rFonts w:ascii="Times New Roman" w:hAnsi="Times New Roman"/>
          <w:sz w:val="28"/>
          <w:szCs w:val="28"/>
        </w:rPr>
        <w:t xml:space="preserve">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МОРФ. Рабочая программа по истории включает в себя курс Всеобщей исто</w:t>
      </w:r>
      <w:r w:rsidR="00F04CC3" w:rsidRPr="00CB15DD">
        <w:rPr>
          <w:rFonts w:ascii="Times New Roman" w:hAnsi="Times New Roman"/>
          <w:sz w:val="28"/>
          <w:szCs w:val="28"/>
        </w:rPr>
        <w:t>р</w:t>
      </w:r>
      <w:r w:rsidR="00066171" w:rsidRPr="00CB15DD">
        <w:rPr>
          <w:rFonts w:ascii="Times New Roman" w:hAnsi="Times New Roman"/>
          <w:sz w:val="28"/>
          <w:szCs w:val="28"/>
        </w:rPr>
        <w:t>ии с древнейших времён до конца</w:t>
      </w:r>
      <w:r w:rsidRPr="00CB15DD">
        <w:rPr>
          <w:rFonts w:ascii="Times New Roman" w:hAnsi="Times New Roman"/>
          <w:sz w:val="28"/>
          <w:szCs w:val="28"/>
        </w:rPr>
        <w:t xml:space="preserve"> XX</w:t>
      </w:r>
      <w:r w:rsidR="00F04CC3" w:rsidRPr="00CB15DD">
        <w:rPr>
          <w:rFonts w:ascii="Times New Roman" w:hAnsi="Times New Roman"/>
          <w:sz w:val="28"/>
          <w:szCs w:val="28"/>
        </w:rPr>
        <w:t xml:space="preserve"> века и курс истории России с начала XX века до начала XXI века</w:t>
      </w:r>
    </w:p>
    <w:p w:rsidR="00F04CC3" w:rsidRPr="00CB15DD" w:rsidRDefault="000F609D" w:rsidP="000F609D">
      <w:pPr>
        <w:pStyle w:val="ParagraphStyle"/>
        <w:numPr>
          <w:ilvl w:val="0"/>
          <w:numId w:val="1"/>
        </w:numPr>
        <w:spacing w:line="252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 xml:space="preserve">Рабочая программа по Всеобщей истории для </w:t>
      </w:r>
      <w:proofErr w:type="gramStart"/>
      <w:r w:rsidRPr="00CB15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15DD">
        <w:rPr>
          <w:rFonts w:ascii="Times New Roman" w:hAnsi="Times New Roman"/>
          <w:sz w:val="28"/>
          <w:szCs w:val="28"/>
        </w:rPr>
        <w:t xml:space="preserve"> 10</w:t>
      </w:r>
      <w:r w:rsidR="00F04CC3" w:rsidRPr="00CB15DD">
        <w:rPr>
          <w:rFonts w:ascii="Times New Roman" w:hAnsi="Times New Roman"/>
          <w:sz w:val="28"/>
          <w:szCs w:val="28"/>
        </w:rPr>
        <w:t>-11</w:t>
      </w:r>
      <w:r w:rsidRPr="00CB15DD">
        <w:rPr>
          <w:rFonts w:ascii="Times New Roman" w:hAnsi="Times New Roman"/>
          <w:sz w:val="28"/>
          <w:szCs w:val="28"/>
        </w:rPr>
        <w:t xml:space="preserve"> класса</w:t>
      </w:r>
      <w:r w:rsidR="00F04CC3" w:rsidRPr="00CB15DD">
        <w:rPr>
          <w:rFonts w:ascii="Times New Roman" w:hAnsi="Times New Roman"/>
          <w:sz w:val="28"/>
          <w:szCs w:val="28"/>
        </w:rPr>
        <w:t xml:space="preserve">ов </w:t>
      </w:r>
      <w:r w:rsidRPr="00CB15DD">
        <w:rPr>
          <w:rFonts w:ascii="Times New Roman" w:hAnsi="Times New Roman"/>
          <w:sz w:val="28"/>
          <w:szCs w:val="28"/>
        </w:rPr>
        <w:t>на базовом уровне составлена на основе авторской программы «Всеобщая история. С древнейших времен до конца XIX века. 10 класс» (В. И. Уколов, А. В. Ревякин).</w:t>
      </w:r>
      <w:r w:rsidRPr="00CB15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CC3" w:rsidRPr="00CB15DD">
        <w:rPr>
          <w:rFonts w:ascii="Times New Roman" w:hAnsi="Times New Roman" w:cs="Times New Roman"/>
          <w:bCs/>
          <w:sz w:val="28"/>
          <w:szCs w:val="28"/>
        </w:rPr>
        <w:t>«</w:t>
      </w:r>
      <w:r w:rsidRPr="00CB15DD">
        <w:rPr>
          <w:rFonts w:ascii="Times New Roman" w:hAnsi="Times New Roman" w:cs="Times New Roman"/>
          <w:bCs/>
          <w:sz w:val="28"/>
          <w:szCs w:val="28"/>
        </w:rPr>
        <w:t>Всеобщая история. 11 клас</w:t>
      </w:r>
      <w:r w:rsidR="00F04CC3" w:rsidRPr="00CB15DD">
        <w:rPr>
          <w:rFonts w:ascii="Times New Roman" w:hAnsi="Times New Roman" w:cs="Times New Roman"/>
          <w:bCs/>
          <w:sz w:val="28"/>
          <w:szCs w:val="28"/>
        </w:rPr>
        <w:t>с» (Улунян А.А</w:t>
      </w:r>
      <w:proofErr w:type="gramStart"/>
      <w:r w:rsidR="00F04CC3" w:rsidRPr="00CB15DD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</w:p>
    <w:p w:rsidR="00066171" w:rsidRPr="00CB15DD" w:rsidRDefault="00066171" w:rsidP="0006617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B15DD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по истории России </w:t>
      </w:r>
      <w:r w:rsidRPr="00CB15DD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предметной линии учебников </w:t>
      </w:r>
      <w:r w:rsidRPr="00CB15DD">
        <w:rPr>
          <w:rFonts w:ascii="Times New Roman" w:eastAsia="Times New Roman" w:hAnsi="Times New Roman" w:cs="Times New Roman"/>
          <w:sz w:val="28"/>
          <w:szCs w:val="28"/>
        </w:rPr>
        <w:t xml:space="preserve">под ред. А.В. Торкунова. История России. 10 класс. </w:t>
      </w:r>
      <w:r w:rsidRPr="00CB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 xml:space="preserve">Особенностью курса истории, изучаемого на ступени среднего  общего образования на </w:t>
      </w:r>
      <w:r w:rsidRPr="00CB15DD">
        <w:rPr>
          <w:rStyle w:val="31"/>
          <w:rFonts w:eastAsia="Calibri"/>
          <w:sz w:val="28"/>
          <w:szCs w:val="28"/>
        </w:rPr>
        <w:t>базовом уровне</w:t>
      </w:r>
      <w:r w:rsidRPr="00CB15DD">
        <w:rPr>
          <w:rFonts w:ascii="Times New Roman" w:hAnsi="Times New Roman"/>
          <w:sz w:val="28"/>
          <w:szCs w:val="28"/>
        </w:rPr>
        <w:t>, является его общеобязательный статус, независимость от задач профилизации образования и организации довузовской подготовки учащихся. Изучение 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Изучение истории на ступени среднего  общего образования на базовом уровне направлено на достижение следующих целей: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B15DD">
        <w:rPr>
          <w:rFonts w:ascii="Times New Roman" w:hAnsi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  <w:proofErr w:type="gramEnd"/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</w:t>
      </w:r>
      <w:proofErr w:type="gramStart"/>
      <w:r w:rsidRPr="00CB15DD">
        <w:rPr>
          <w:rFonts w:ascii="Times New Roman" w:hAnsi="Times New Roman"/>
          <w:sz w:val="28"/>
          <w:szCs w:val="28"/>
        </w:rPr>
        <w:t>о-</w:t>
      </w:r>
      <w:proofErr w:type="gramEnd"/>
      <w:r w:rsidRPr="00CB15DD">
        <w:rPr>
          <w:rFonts w:ascii="Times New Roman" w:hAnsi="Times New Roman"/>
          <w:sz w:val="28"/>
          <w:szCs w:val="28"/>
        </w:rPr>
        <w:t xml:space="preserve"> историческом процессе;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lastRenderedPageBreak/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0F609D" w:rsidRPr="00CB15DD" w:rsidRDefault="000F609D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воспитание у учащихся чувства национальной идентичности, демократизма и толерантности, уважения к историческому пути своего и других народов, стремления сохранять и приумножать достояние страны в области материальной и духовной культуры;</w:t>
      </w:r>
    </w:p>
    <w:p w:rsidR="000F609D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формирование историко-познавательной, информационно-коммуникативной и социально-мировоззренческой компетенции учащихся.</w:t>
      </w:r>
    </w:p>
    <w:p w:rsidR="000F609D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Рабочая программа рассчитана на 24часа, 2 часа в неделю  в соответствии с Примерной программой среднего   общего образования по истории (базовый уровень).</w:t>
      </w:r>
    </w:p>
    <w:p w:rsidR="007F215A" w:rsidRPr="00CB15DD" w:rsidRDefault="007F215A" w:rsidP="007F215A">
      <w:pPr>
        <w:pStyle w:val="a3"/>
        <w:rPr>
          <w:rFonts w:ascii="Times New Roman" w:hAnsi="Times New Roman"/>
          <w:b/>
          <w:sz w:val="28"/>
          <w:szCs w:val="28"/>
        </w:rPr>
      </w:pPr>
      <w:bookmarkStart w:id="2" w:name="bookmark4"/>
    </w:p>
    <w:p w:rsidR="007F215A" w:rsidRPr="00CB15DD" w:rsidRDefault="007F215A" w:rsidP="007F215A">
      <w:pPr>
        <w:pStyle w:val="a3"/>
        <w:rPr>
          <w:rFonts w:ascii="Times New Roman" w:hAnsi="Times New Roman"/>
          <w:b/>
          <w:sz w:val="28"/>
          <w:szCs w:val="28"/>
        </w:rPr>
      </w:pPr>
      <w:r w:rsidRPr="00CB15DD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7F215A" w:rsidRPr="00CB15DD" w:rsidRDefault="007F215A" w:rsidP="007F215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215A" w:rsidRPr="00CB15DD" w:rsidRDefault="007F215A" w:rsidP="007F215A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В соответствии Учебным планом Муниципального казённого  образовательного учреждения «Средняя общеобразовательная школа ст. Исправной имени Д.И.Панченко» предусмотрено обязательное изучение истории на этапе полного общего образования в 10 классе в объеме 68 часов, в 10 классе в объеме 68 часов</w:t>
      </w:r>
      <w:r w:rsidR="000C4B1E" w:rsidRPr="00CB15DD">
        <w:rPr>
          <w:rFonts w:ascii="Times New Roman" w:hAnsi="Times New Roman"/>
          <w:sz w:val="28"/>
          <w:szCs w:val="28"/>
        </w:rPr>
        <w:t>.</w:t>
      </w:r>
    </w:p>
    <w:p w:rsidR="000C4B1E" w:rsidRPr="00CB15DD" w:rsidRDefault="000C4B1E" w:rsidP="007F215A">
      <w:pPr>
        <w:pStyle w:val="a3"/>
        <w:rPr>
          <w:rFonts w:ascii="Times New Roman" w:hAnsi="Times New Roman"/>
          <w:sz w:val="28"/>
          <w:szCs w:val="28"/>
        </w:rPr>
      </w:pPr>
    </w:p>
    <w:p w:rsidR="007F215A" w:rsidRPr="00CB15DD" w:rsidRDefault="000C4B1E" w:rsidP="000F609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CB15DD">
        <w:rPr>
          <w:rFonts w:ascii="Times New Roman" w:hAnsi="Times New Roman"/>
          <w:b/>
          <w:color w:val="000000"/>
          <w:sz w:val="28"/>
          <w:szCs w:val="28"/>
        </w:rPr>
        <w:t xml:space="preserve">Содержание учебного предмета  </w:t>
      </w:r>
      <w:r w:rsidR="007F215A" w:rsidRPr="00CB15DD">
        <w:rPr>
          <w:rFonts w:ascii="Times New Roman" w:hAnsi="Times New Roman"/>
          <w:b/>
          <w:sz w:val="28"/>
          <w:szCs w:val="28"/>
        </w:rPr>
        <w:t>10 класс</w:t>
      </w:r>
    </w:p>
    <w:p w:rsidR="000F609D" w:rsidRPr="00CB15DD" w:rsidRDefault="000F609D" w:rsidP="000F609D">
      <w:pPr>
        <w:pStyle w:val="a3"/>
        <w:rPr>
          <w:rFonts w:ascii="Times New Roman" w:hAnsi="Times New Roman"/>
          <w:b/>
          <w:sz w:val="28"/>
          <w:szCs w:val="28"/>
        </w:rPr>
      </w:pPr>
      <w:r w:rsidRPr="00CB15DD">
        <w:rPr>
          <w:rFonts w:ascii="Times New Roman" w:hAnsi="Times New Roman"/>
          <w:b/>
          <w:sz w:val="28"/>
          <w:szCs w:val="28"/>
        </w:rPr>
        <w:t>Всеобщая история (24 ча</w:t>
      </w:r>
      <w:r w:rsidR="007F215A" w:rsidRPr="00CB15DD">
        <w:rPr>
          <w:rFonts w:ascii="Times New Roman" w:hAnsi="Times New Roman"/>
          <w:b/>
          <w:sz w:val="28"/>
          <w:szCs w:val="28"/>
        </w:rPr>
        <w:t>са</w:t>
      </w:r>
      <w:r w:rsidRPr="00CB15DD">
        <w:rPr>
          <w:rFonts w:ascii="Times New Roman" w:hAnsi="Times New Roman"/>
          <w:b/>
          <w:sz w:val="28"/>
          <w:szCs w:val="28"/>
        </w:rPr>
        <w:t>)</w:t>
      </w:r>
      <w:bookmarkEnd w:id="2"/>
    </w:p>
    <w:p w:rsidR="007F215A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Тема № 1 Др</w:t>
      </w:r>
      <w:r w:rsidR="000C4B1E" w:rsidRPr="00CB15DD">
        <w:rPr>
          <w:rFonts w:ascii="Times New Roman" w:hAnsi="Times New Roman"/>
          <w:sz w:val="28"/>
          <w:szCs w:val="28"/>
        </w:rPr>
        <w:t>евнейшая история человечества (1</w:t>
      </w:r>
      <w:r w:rsidRPr="00CB15DD">
        <w:rPr>
          <w:rFonts w:ascii="Times New Roman" w:hAnsi="Times New Roman"/>
          <w:sz w:val="28"/>
          <w:szCs w:val="28"/>
        </w:rPr>
        <w:t xml:space="preserve"> ч) </w:t>
      </w:r>
    </w:p>
    <w:p w:rsidR="000F609D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Тема № 2 Цивилизации Древнего мира (7 ч)</w:t>
      </w:r>
    </w:p>
    <w:p w:rsidR="007F215A" w:rsidRPr="00CB15DD" w:rsidRDefault="000F609D" w:rsidP="000F609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>Тема № 3. Традиционное (аграрное) общество эпохи средневековья (</w:t>
      </w:r>
      <w:r w:rsidR="007F215A" w:rsidRPr="00CB15DD">
        <w:rPr>
          <w:rFonts w:ascii="Times New Roman" w:hAnsi="Times New Roman"/>
          <w:sz w:val="28"/>
          <w:szCs w:val="28"/>
        </w:rPr>
        <w:t>7</w:t>
      </w:r>
      <w:r w:rsidRPr="00CB15DD">
        <w:rPr>
          <w:rFonts w:ascii="Times New Roman" w:hAnsi="Times New Roman"/>
          <w:sz w:val="28"/>
          <w:szCs w:val="28"/>
        </w:rPr>
        <w:t>часов)</w:t>
      </w:r>
    </w:p>
    <w:p w:rsidR="000C4B1E" w:rsidRPr="00CB15DD" w:rsidRDefault="000F609D" w:rsidP="00066171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sz w:val="28"/>
          <w:szCs w:val="28"/>
        </w:rPr>
        <w:t xml:space="preserve"> Тема № 4 Новое время: эпоха модернизации (</w:t>
      </w:r>
      <w:r w:rsidR="000C4B1E" w:rsidRPr="00CB15DD">
        <w:rPr>
          <w:rFonts w:ascii="Times New Roman" w:hAnsi="Times New Roman"/>
          <w:sz w:val="28"/>
          <w:szCs w:val="28"/>
        </w:rPr>
        <w:t>9</w:t>
      </w:r>
      <w:r w:rsidRPr="00CB15DD">
        <w:rPr>
          <w:rFonts w:ascii="Times New Roman" w:hAnsi="Times New Roman"/>
          <w:sz w:val="28"/>
          <w:szCs w:val="28"/>
        </w:rPr>
        <w:t>ч)</w:t>
      </w:r>
    </w:p>
    <w:p w:rsidR="00066171" w:rsidRPr="00CB15DD" w:rsidRDefault="000C4B1E" w:rsidP="00066171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15DD">
        <w:rPr>
          <w:b/>
          <w:color w:val="000000"/>
          <w:sz w:val="28"/>
          <w:szCs w:val="28"/>
        </w:rPr>
        <w:t>История России (44 часа)</w:t>
      </w:r>
    </w:p>
    <w:p w:rsidR="00066171" w:rsidRPr="00CB15DD" w:rsidRDefault="00066171" w:rsidP="000661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B15DD">
        <w:rPr>
          <w:bCs/>
          <w:sz w:val="28"/>
          <w:szCs w:val="28"/>
        </w:rPr>
        <w:t>Тема I. Росси</w:t>
      </w:r>
      <w:r w:rsidR="000C4B1E" w:rsidRPr="00CB15DD">
        <w:rPr>
          <w:bCs/>
          <w:sz w:val="28"/>
          <w:szCs w:val="28"/>
        </w:rPr>
        <w:t xml:space="preserve">я в годы «великих потрясений» 8 </w:t>
      </w:r>
      <w:r w:rsidRPr="00CB15DD">
        <w:rPr>
          <w:bCs/>
          <w:sz w:val="28"/>
          <w:szCs w:val="28"/>
        </w:rPr>
        <w:t>ч</w:t>
      </w:r>
    </w:p>
    <w:p w:rsidR="00066171" w:rsidRPr="00CB15DD" w:rsidRDefault="00066171" w:rsidP="000661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B15DD">
        <w:rPr>
          <w:bCs/>
          <w:sz w:val="28"/>
          <w:szCs w:val="28"/>
        </w:rPr>
        <w:t>Тема II. Советс</w:t>
      </w:r>
      <w:r w:rsidR="000C4B1E" w:rsidRPr="00CB15DD">
        <w:rPr>
          <w:bCs/>
          <w:sz w:val="28"/>
          <w:szCs w:val="28"/>
        </w:rPr>
        <w:t>кий союз в 1920—1930-х гг. 11</w:t>
      </w:r>
      <w:r w:rsidRPr="00CB15DD">
        <w:rPr>
          <w:bCs/>
          <w:sz w:val="28"/>
          <w:szCs w:val="28"/>
        </w:rPr>
        <w:t>ч.</w:t>
      </w:r>
    </w:p>
    <w:p w:rsidR="00066171" w:rsidRPr="00CB15DD" w:rsidRDefault="00066171" w:rsidP="000661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B15DD">
        <w:rPr>
          <w:bCs/>
          <w:sz w:val="28"/>
          <w:szCs w:val="28"/>
        </w:rPr>
        <w:t>Тема III. Великая Отече</w:t>
      </w:r>
      <w:r w:rsidR="000C4B1E" w:rsidRPr="00CB15DD">
        <w:rPr>
          <w:bCs/>
          <w:sz w:val="28"/>
          <w:szCs w:val="28"/>
        </w:rPr>
        <w:t xml:space="preserve">ственная война. 1941—1945 гг. 6 </w:t>
      </w:r>
      <w:r w:rsidRPr="00CB15DD">
        <w:rPr>
          <w:bCs/>
          <w:sz w:val="28"/>
          <w:szCs w:val="28"/>
        </w:rPr>
        <w:t>ч.</w:t>
      </w:r>
    </w:p>
    <w:p w:rsidR="00066171" w:rsidRPr="00CB15DD" w:rsidRDefault="00066171" w:rsidP="0006617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B15DD">
        <w:rPr>
          <w:bCs/>
          <w:sz w:val="28"/>
          <w:szCs w:val="28"/>
        </w:rPr>
        <w:t>Тема IV. Апогей</w:t>
      </w:r>
      <w:r w:rsidR="000C4B1E" w:rsidRPr="00CB15DD">
        <w:rPr>
          <w:bCs/>
          <w:sz w:val="28"/>
          <w:szCs w:val="28"/>
        </w:rPr>
        <w:t xml:space="preserve"> и кризис советской системы. (20 ч)</w:t>
      </w:r>
    </w:p>
    <w:p w:rsidR="00066171" w:rsidRPr="00CB15DD" w:rsidRDefault="00066171" w:rsidP="00066171">
      <w:pPr>
        <w:rPr>
          <w:rFonts w:ascii="Times New Roman" w:hAnsi="Times New Roman" w:cs="Times New Roman"/>
          <w:sz w:val="28"/>
          <w:szCs w:val="28"/>
        </w:rPr>
      </w:pPr>
      <w:r w:rsidRPr="00CB15DD">
        <w:rPr>
          <w:rFonts w:ascii="Times New Roman" w:hAnsi="Times New Roman" w:cs="Times New Roman"/>
          <w:sz w:val="28"/>
          <w:szCs w:val="28"/>
        </w:rPr>
        <w:t>Тема V. Росс</w:t>
      </w:r>
      <w:r w:rsidR="000C4B1E" w:rsidRPr="00CB15DD">
        <w:rPr>
          <w:rFonts w:ascii="Times New Roman" w:hAnsi="Times New Roman" w:cs="Times New Roman"/>
          <w:sz w:val="28"/>
          <w:szCs w:val="28"/>
        </w:rPr>
        <w:t xml:space="preserve">ийская Федерация   (9 ч) </w:t>
      </w:r>
    </w:p>
    <w:p w:rsidR="00066171" w:rsidRPr="00CB15DD" w:rsidRDefault="00066171" w:rsidP="00066171">
      <w:pPr>
        <w:pStyle w:val="a3"/>
        <w:rPr>
          <w:rFonts w:ascii="Times New Roman" w:hAnsi="Times New Roman"/>
          <w:sz w:val="28"/>
          <w:szCs w:val="28"/>
        </w:rPr>
      </w:pPr>
    </w:p>
    <w:p w:rsidR="000C4B1E" w:rsidRPr="00CB15DD" w:rsidRDefault="000C4B1E" w:rsidP="000C4B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CB15DD">
        <w:rPr>
          <w:rFonts w:ascii="Times New Roman" w:hAnsi="Times New Roman"/>
          <w:b/>
          <w:color w:val="000000"/>
          <w:sz w:val="28"/>
          <w:szCs w:val="28"/>
        </w:rPr>
        <w:t xml:space="preserve">Содержание учебного предмета  </w:t>
      </w:r>
      <w:r w:rsidRPr="00CB15DD">
        <w:rPr>
          <w:rFonts w:ascii="Times New Roman" w:hAnsi="Times New Roman"/>
          <w:b/>
          <w:sz w:val="28"/>
          <w:szCs w:val="28"/>
        </w:rPr>
        <w:t>11 класс</w:t>
      </w:r>
    </w:p>
    <w:p w:rsidR="000C4B1E" w:rsidRPr="00CB15DD" w:rsidRDefault="000C4B1E" w:rsidP="000C4B1E">
      <w:pPr>
        <w:pStyle w:val="a3"/>
        <w:rPr>
          <w:rFonts w:ascii="Times New Roman" w:hAnsi="Times New Roman"/>
          <w:b/>
          <w:sz w:val="28"/>
          <w:szCs w:val="28"/>
        </w:rPr>
      </w:pPr>
      <w:r w:rsidRPr="00CB15DD">
        <w:rPr>
          <w:rFonts w:ascii="Times New Roman" w:hAnsi="Times New Roman"/>
          <w:b/>
          <w:sz w:val="28"/>
          <w:szCs w:val="28"/>
        </w:rPr>
        <w:t>Всеобщая история (24 часа)</w:t>
      </w:r>
    </w:p>
    <w:p w:rsidR="000C4B1E" w:rsidRPr="00CB15DD" w:rsidRDefault="000C4B1E" w:rsidP="000C4B1E">
      <w:pPr>
        <w:pStyle w:val="Default"/>
        <w:suppressAutoHyphens/>
        <w:rPr>
          <w:b/>
          <w:kern w:val="1"/>
          <w:sz w:val="28"/>
          <w:szCs w:val="28"/>
          <w:lang w:eastAsia="hi-IN" w:bidi="hi-IN"/>
        </w:rPr>
      </w:pPr>
      <w:r w:rsidRPr="00CB15DD">
        <w:rPr>
          <w:b/>
          <w:bCs/>
          <w:kern w:val="1"/>
          <w:sz w:val="28"/>
          <w:szCs w:val="28"/>
          <w:lang w:eastAsia="hi-IN" w:bidi="hi-IN"/>
        </w:rPr>
        <w:t>1.Мировые войны и революции. 1914—1945 гг.</w:t>
      </w:r>
    </w:p>
    <w:p w:rsidR="0063485C" w:rsidRPr="00CB15DD" w:rsidRDefault="000C4B1E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Исторические проблемы первой половины XX в. (13 часов)</w:t>
      </w:r>
    </w:p>
    <w:p w:rsidR="00CB15DD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Первая мировая война (2ч)</w:t>
      </w:r>
    </w:p>
    <w:p w:rsidR="003C7970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Образование национальных государств и послевоенная система договоров  (2ч)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Политическое и социально-экономическое развитие ведущих стран мира в 1920—1930-е гг. (4ч.)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Международные отношения в 1920—1930-е гг.(1ч.)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Вторая мировая война (4ч.)</w:t>
      </w:r>
    </w:p>
    <w:p w:rsidR="00CB15DD" w:rsidRPr="00CB15DD" w:rsidRDefault="00CB15DD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0C4B1E" w:rsidRPr="00CB15DD" w:rsidRDefault="00CB15DD" w:rsidP="0063485C">
      <w:pPr>
        <w:pStyle w:val="Default"/>
        <w:suppressAutoHyphens/>
        <w:rPr>
          <w:b/>
          <w:bCs/>
          <w:kern w:val="1"/>
          <w:sz w:val="28"/>
          <w:szCs w:val="28"/>
          <w:lang w:eastAsia="hi-IN" w:bidi="hi-IN"/>
        </w:rPr>
      </w:pPr>
      <w:r>
        <w:rPr>
          <w:b/>
          <w:bCs/>
          <w:kern w:val="1"/>
          <w:sz w:val="28"/>
          <w:szCs w:val="28"/>
          <w:lang w:eastAsia="hi-IN" w:bidi="hi-IN"/>
        </w:rPr>
        <w:t>2.</w:t>
      </w:r>
      <w:r w:rsidR="000C4B1E" w:rsidRPr="00CB15DD">
        <w:rPr>
          <w:b/>
          <w:bCs/>
          <w:kern w:val="1"/>
          <w:sz w:val="28"/>
          <w:szCs w:val="28"/>
          <w:lang w:eastAsia="hi-IN" w:bidi="hi-IN"/>
        </w:rPr>
        <w:t xml:space="preserve">Мир во второй половине XX в. Исторические проблемы второй половины XX </w:t>
      </w:r>
      <w:proofErr w:type="gramStart"/>
      <w:r w:rsidR="000C4B1E" w:rsidRPr="00CB15DD">
        <w:rPr>
          <w:b/>
          <w:bCs/>
          <w:kern w:val="1"/>
          <w:sz w:val="28"/>
          <w:szCs w:val="28"/>
          <w:lang w:eastAsia="hi-IN" w:bidi="hi-IN"/>
        </w:rPr>
        <w:t>в</w:t>
      </w:r>
      <w:proofErr w:type="gramEnd"/>
      <w:r w:rsidR="000C4B1E" w:rsidRPr="00CB15DD">
        <w:rPr>
          <w:b/>
          <w:bCs/>
          <w:kern w:val="1"/>
          <w:sz w:val="28"/>
          <w:szCs w:val="28"/>
          <w:lang w:eastAsia="hi-IN" w:bidi="hi-IN"/>
        </w:rPr>
        <w:t>.</w:t>
      </w:r>
    </w:p>
    <w:p w:rsidR="000C4B1E" w:rsidRPr="00CB15DD" w:rsidRDefault="000C4B1E">
      <w:pPr>
        <w:rPr>
          <w:sz w:val="28"/>
          <w:szCs w:val="28"/>
        </w:rPr>
      </w:pPr>
    </w:p>
    <w:p w:rsidR="0063485C" w:rsidRPr="00CB15DD" w:rsidRDefault="0063485C" w:rsidP="00CB15DD">
      <w:pPr>
        <w:pStyle w:val="a3"/>
        <w:rPr>
          <w:rFonts w:ascii="Times New Roman" w:hAnsi="Times New Roman"/>
          <w:sz w:val="28"/>
          <w:szCs w:val="28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Международные отношения во второй половине XX в. (2ч)</w:t>
      </w:r>
    </w:p>
    <w:p w:rsidR="000C4B1E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Страны Западной Европы и Северной Америки в конце 1940-х — 1990-хгг. (2ч)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Страны Восточной Европы с середины 1940-х до конца 1990-х гг. (2)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Страны Азии, Африки и Латинской Америки во второй половине XX в (1ч)</w:t>
      </w:r>
    </w:p>
    <w:p w:rsidR="0063485C" w:rsidRPr="00CB15DD" w:rsidRDefault="0063485C" w:rsidP="00CB15DD">
      <w:pPr>
        <w:pStyle w:val="a3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Наука и культура во второй половине XX в.</w:t>
      </w:r>
      <w:proofErr w:type="gramStart"/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( </w:t>
      </w:r>
      <w:proofErr w:type="gramEnd"/>
      <w:r w:rsidRPr="00CB15DD">
        <w:rPr>
          <w:rFonts w:ascii="Times New Roman" w:hAnsi="Times New Roman"/>
          <w:kern w:val="1"/>
          <w:sz w:val="28"/>
          <w:szCs w:val="28"/>
          <w:lang w:eastAsia="hi-IN" w:bidi="hi-IN"/>
        </w:rPr>
        <w:t>2ч)</w:t>
      </w:r>
    </w:p>
    <w:p w:rsidR="0063485C" w:rsidRPr="00CB15DD" w:rsidRDefault="0063485C">
      <w:pPr>
        <w:rPr>
          <w:sz w:val="28"/>
          <w:szCs w:val="28"/>
        </w:rPr>
      </w:pPr>
      <w:r w:rsidRPr="00CB15DD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Итоговое повторение (1 час)</w:t>
      </w:r>
    </w:p>
    <w:p w:rsidR="003238B5" w:rsidRPr="00CB15DD" w:rsidRDefault="000C4B1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5DD">
        <w:rPr>
          <w:rFonts w:ascii="Times New Roman" w:hAnsi="Times New Roman" w:cs="Times New Roman"/>
          <w:b/>
          <w:color w:val="000000"/>
          <w:sz w:val="28"/>
          <w:szCs w:val="28"/>
        </w:rPr>
        <w:t>История России (44 часа)</w:t>
      </w:r>
    </w:p>
    <w:p w:rsidR="003238B5" w:rsidRPr="00CB15DD" w:rsidRDefault="003238B5" w:rsidP="003238B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B15DD">
        <w:rPr>
          <w:rFonts w:ascii="Times New Roman" w:eastAsia="Times New Roman" w:hAnsi="Times New Roman"/>
          <w:sz w:val="28"/>
          <w:szCs w:val="28"/>
          <w:lang w:val="ru-RU"/>
        </w:rPr>
        <w:t xml:space="preserve">Рабочая программа   ориентирована на использование  следующих  учебников: </w:t>
      </w:r>
    </w:p>
    <w:p w:rsidR="003238B5" w:rsidRPr="00CB15DD" w:rsidRDefault="003238B5" w:rsidP="003238B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B15DD">
        <w:rPr>
          <w:rFonts w:ascii="Times New Roman" w:eastAsia="Times New Roman" w:hAnsi="Times New Roman"/>
          <w:sz w:val="28"/>
          <w:szCs w:val="28"/>
          <w:lang w:val="ru-RU"/>
        </w:rPr>
        <w:t>Н.М.Арсентьев, Данилов А.А и др. под ред.А.В.Торкунова. История России. 10 класс. Учеб.для общеобразоват.организаций. В 3 ч./  М., «Просвещение», 2016 г</w:t>
      </w:r>
    </w:p>
    <w:p w:rsidR="00B811AE" w:rsidRPr="00CB15DD" w:rsidRDefault="00B811AE" w:rsidP="003238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238B5" w:rsidRPr="00CB15DD" w:rsidRDefault="003238B5" w:rsidP="003238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Уколов</w:t>
      </w:r>
      <w:r w:rsidRPr="00CB15DD">
        <w:rPr>
          <w:rFonts w:ascii="Times New Roman" w:hAnsi="Times New Roman"/>
          <w:color w:val="000000"/>
          <w:sz w:val="28"/>
          <w:szCs w:val="28"/>
        </w:rPr>
        <w:t>а</w:t>
      </w: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И В. И., </w:t>
      </w:r>
      <w:r w:rsidR="00B811AE"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Ревякин А. В. Всеобщая история</w:t>
      </w: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10 класс</w:t>
      </w:r>
      <w:r w:rsidR="00B811AE"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B811AE" w:rsidRPr="00CB15DD">
        <w:rPr>
          <w:rFonts w:ascii="Times New Roman" w:hAnsi="Times New Roman"/>
          <w:bCs/>
          <w:sz w:val="28"/>
          <w:szCs w:val="28"/>
        </w:rPr>
        <w:t xml:space="preserve"> учебник для общеобразовательных организаций: базовый уровень/</w:t>
      </w: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11AE"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Уколов</w:t>
      </w:r>
      <w:r w:rsidR="00B811AE" w:rsidRPr="00CB15DD">
        <w:rPr>
          <w:rFonts w:ascii="Times New Roman" w:hAnsi="Times New Roman"/>
          <w:color w:val="000000"/>
          <w:sz w:val="28"/>
          <w:szCs w:val="28"/>
        </w:rPr>
        <w:t>а</w:t>
      </w:r>
      <w:r w:rsidR="00B811AE"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И В. И., Ревякин А. В. </w:t>
      </w: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811AE" w:rsidRPr="00CB15DD">
        <w:rPr>
          <w:rFonts w:ascii="Times New Roman" w:hAnsi="Times New Roman"/>
          <w:bCs/>
          <w:sz w:val="28"/>
          <w:szCs w:val="28"/>
        </w:rPr>
        <w:t xml:space="preserve"> под ред. А.О. Чубарьяна.  - </w:t>
      </w:r>
      <w:r w:rsidRPr="00CB1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Просвещение, 2017.</w:t>
      </w:r>
    </w:p>
    <w:p w:rsidR="003238B5" w:rsidRPr="00CB15DD" w:rsidRDefault="003238B5" w:rsidP="003238B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238B5" w:rsidRPr="00CB15DD" w:rsidRDefault="003238B5" w:rsidP="00B811AE">
      <w:pPr>
        <w:pStyle w:val="ParagraphStyle"/>
        <w:spacing w:line="25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B15DD">
        <w:rPr>
          <w:rFonts w:ascii="Times New Roman" w:hAnsi="Times New Roman" w:cs="Times New Roman"/>
          <w:bCs/>
          <w:sz w:val="28"/>
          <w:szCs w:val="28"/>
        </w:rPr>
        <w:t>Улунян А.А. Всеобщая история. 11 класс: учебник для общеобразовательных организаций: базовый уровень/ А.А. Улунян, Е.Ю. Сергеев; под ред. А.О. Чубарьяна. – М.: Просвещение, 2016.</w:t>
      </w:r>
    </w:p>
    <w:p w:rsidR="003238B5" w:rsidRPr="00CB15DD" w:rsidRDefault="003238B5">
      <w:pPr>
        <w:rPr>
          <w:rFonts w:ascii="Times New Roman" w:hAnsi="Times New Roman" w:cs="Times New Roman"/>
          <w:sz w:val="28"/>
          <w:szCs w:val="28"/>
        </w:rPr>
      </w:pPr>
    </w:p>
    <w:p w:rsidR="00CB15DD" w:rsidRPr="00CB15DD" w:rsidRDefault="00CB15DD">
      <w:pPr>
        <w:rPr>
          <w:rFonts w:ascii="Times New Roman" w:hAnsi="Times New Roman" w:cs="Times New Roman"/>
          <w:sz w:val="28"/>
          <w:szCs w:val="28"/>
        </w:rPr>
      </w:pPr>
    </w:p>
    <w:sectPr w:rsidR="00CB15DD" w:rsidRPr="00CB15DD" w:rsidSect="00CB1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E3C"/>
    <w:multiLevelType w:val="hybridMultilevel"/>
    <w:tmpl w:val="467EC570"/>
    <w:lvl w:ilvl="0" w:tplc="FB102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5C8D"/>
    <w:multiLevelType w:val="hybridMultilevel"/>
    <w:tmpl w:val="1000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D34DE"/>
    <w:multiLevelType w:val="hybridMultilevel"/>
    <w:tmpl w:val="467EC570"/>
    <w:lvl w:ilvl="0" w:tplc="FB102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09D"/>
    <w:rsid w:val="00066171"/>
    <w:rsid w:val="000C4B1E"/>
    <w:rsid w:val="000F609D"/>
    <w:rsid w:val="003238B5"/>
    <w:rsid w:val="003C7970"/>
    <w:rsid w:val="00496C0B"/>
    <w:rsid w:val="0063485C"/>
    <w:rsid w:val="007F215A"/>
    <w:rsid w:val="00B811AE"/>
    <w:rsid w:val="00CB15DD"/>
    <w:rsid w:val="00F04CC3"/>
    <w:rsid w:val="00F4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609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35pt">
    <w:name w:val="Основной текст (3) + 13;5 pt;Не полужирный"/>
    <w:basedOn w:val="3"/>
    <w:rsid w:val="000F609D"/>
    <w:rPr>
      <w:b/>
      <w:bCs/>
      <w:sz w:val="27"/>
      <w:szCs w:val="27"/>
    </w:rPr>
  </w:style>
  <w:style w:type="character" w:customStyle="1" w:styleId="31">
    <w:name w:val="Основной текст3"/>
    <w:basedOn w:val="a0"/>
    <w:rsid w:val="000F6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rsid w:val="000F609D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No Spacing"/>
    <w:link w:val="a4"/>
    <w:uiPriority w:val="1"/>
    <w:qFormat/>
    <w:rsid w:val="000F60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F60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6617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6617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6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4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rsid w:val="003238B5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2020-01-12T18:28:00Z</dcterms:created>
  <dcterms:modified xsi:type="dcterms:W3CDTF">2020-01-20T04:19:00Z</dcterms:modified>
</cp:coreProperties>
</file>